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="003226B8" w:rsidP="46836648" w:rsidRDefault="00A27332" w14:paraId="4234E330" w14:textId="520BEA70">
      <w:pPr>
        <w:pStyle w:val="PargrafodaLista"/>
        <w:numPr>
          <w:ilvl w:val="0"/>
          <w:numId w:val="1"/>
        </w:numPr>
        <w:tabs>
          <w:tab w:val="left" w:pos="432"/>
        </w:tabs>
        <w:spacing w:before="37"/>
        <w:rPr>
          <w:rFonts w:ascii="Bahnschrift" w:hAnsi="Bahnschrift" w:eastAsia="Bahnschrift" w:cs="Bahnschrift"/>
          <w:color w:val="C0504D" w:themeColor="accent2"/>
          <w:sz w:val="24"/>
          <w:szCs w:val="24"/>
        </w:rPr>
      </w:pPr>
      <w:r>
        <w:rPr>
          <w:rFonts w:ascii="Bahnschrift" w:hAnsi="Bahnschrift" w:eastAsia="Bahnschrift" w:cs="Bahnschrif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2DBC21" wp14:editId="2A355173">
                <wp:simplePos x="0" y="0"/>
                <wp:positionH relativeFrom="column">
                  <wp:posOffset>-349250</wp:posOffset>
                </wp:positionH>
                <wp:positionV relativeFrom="paragraph">
                  <wp:posOffset>-679450</wp:posOffset>
                </wp:positionV>
                <wp:extent cx="6985000" cy="412750"/>
                <wp:effectExtent l="0" t="0" r="25400" b="25400"/>
                <wp:wrapNone/>
                <wp:docPr id="305721347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0" cy="412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txbx>
                        <w:txbxContent>
                          <w:p w:rsidRPr="00880635" w:rsidR="00A27332" w:rsidRDefault="00A27332" w14:paraId="63C69A1B" w14:textId="4ADCADDE">
                            <w:pPr>
                              <w:rPr>
                                <w:rFonts w:ascii="Berlin Sans FB" w:hAnsi="Berlin Sans FB"/>
                                <w:sz w:val="24"/>
                                <w:szCs w:val="24"/>
                                <w:lang w:val="pt-BR"/>
                              </w:rPr>
                            </w:pPr>
                            <w:r w:rsidRPr="00880635">
                              <w:rPr>
                                <w:rFonts w:ascii="Berlin Sans FB" w:hAnsi="Berlin Sans FB"/>
                                <w:sz w:val="24"/>
                                <w:szCs w:val="24"/>
                                <w:lang w:val="pt-BR"/>
                              </w:rPr>
                              <w:t>ORGANIZAÇÃO DE EMPRESAS PARA NUMERAÇÃO DE A</w:t>
                            </w:r>
                            <w:r w:rsidRPr="00880635" w:rsidR="00880635">
                              <w:rPr>
                                <w:rFonts w:ascii="Berlin Sans FB" w:hAnsi="Berlin Sans FB"/>
                                <w:sz w:val="24"/>
                                <w:szCs w:val="24"/>
                                <w:lang w:val="pt-BR"/>
                              </w:rPr>
                              <w:t>CT (ATESTADO DE CAPACIDADE TÉCNICA)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 w14:anchorId="2E2DBC21">
                <v:stroke joinstyle="miter"/>
                <v:path gradientshapeok="t" o:connecttype="rect"/>
              </v:shapetype>
              <v:shape id="Caixa de Texto 2" style="position:absolute;left:0;text-align:left;margin-left:-27.5pt;margin-top:-53.5pt;width:550pt;height:32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spid="_x0000_s1026" filled="f" strokecolor="black [3213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">
                <v:stroke dashstyle="longDash"/>
                <v:textbox>
                  <w:txbxContent>
                    <w:p w:rsidRPr="00880635" w:rsidR="00A27332" w:rsidRDefault="00A27332" w14:paraId="63C69A1B" w14:textId="4ADCADDE">
                      <w:pPr>
                        <w:rPr>
                          <w:rFonts w:ascii="Berlin Sans FB" w:hAnsi="Berlin Sans FB"/>
                          <w:sz w:val="24"/>
                          <w:szCs w:val="24"/>
                          <w:lang w:val="pt-BR"/>
                        </w:rPr>
                      </w:pPr>
                      <w:r w:rsidRPr="00880635">
                        <w:rPr>
                          <w:rFonts w:ascii="Berlin Sans FB" w:hAnsi="Berlin Sans FB"/>
                          <w:sz w:val="24"/>
                          <w:szCs w:val="24"/>
                          <w:lang w:val="pt-BR"/>
                        </w:rPr>
                        <w:t>ORGANIZAÇÃO DE EMPRESAS PARA NUMERAÇÃO DE A</w:t>
                      </w:r>
                      <w:r w:rsidRPr="00880635" w:rsidR="00880635">
                        <w:rPr>
                          <w:rFonts w:ascii="Berlin Sans FB" w:hAnsi="Berlin Sans FB"/>
                          <w:sz w:val="24"/>
                          <w:szCs w:val="24"/>
                          <w:lang w:val="pt-BR"/>
                        </w:rPr>
                        <w:t>CT (ATESTADO DE CAPACIDADE TÉCNICA)</w:t>
                      </w:r>
                    </w:p>
                  </w:txbxContent>
                </v:textbox>
              </v:shape>
            </w:pict>
          </mc:Fallback>
        </mc:AlternateContent>
      </w:r>
      <w:r w:rsidRPr="46836648" w:rsidR="42894617">
        <w:rPr>
          <w:rFonts w:ascii="Bahnschrift" w:hAnsi="Bahnschrift" w:eastAsia="Bahnschrift" w:cs="Bahnschrift"/>
          <w:sz w:val="24"/>
          <w:szCs w:val="24"/>
        </w:rPr>
        <w:t xml:space="preserve">  </w:t>
      </w:r>
      <w:r w:rsidRPr="46836648" w:rsidR="040D0E23">
        <w:rPr>
          <w:rFonts w:ascii="Bahnschrift" w:hAnsi="Bahnschrift" w:eastAsia="Bahnschrift" w:cs="Bahnschrift"/>
          <w:color w:val="C0504D" w:themeColor="accent2"/>
          <w:sz w:val="24"/>
          <w:szCs w:val="24"/>
        </w:rPr>
        <w:t>Aparecida</w:t>
      </w:r>
    </w:p>
    <w:p w:rsidR="003226B8" w:rsidP="46836648" w:rsidRDefault="040D0E23" w14:paraId="34FE1755" w14:textId="77777777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color w:val="C0504D" w:themeColor="accent2"/>
          <w:sz w:val="24"/>
          <w:szCs w:val="24"/>
        </w:rPr>
      </w:pPr>
      <w:r w:rsidRPr="46836648">
        <w:rPr>
          <w:rFonts w:ascii="Bahnschrift" w:hAnsi="Bahnschrift" w:eastAsia="Bahnschrift" w:cs="Bahnschrift"/>
          <w:color w:val="C0504D" w:themeColor="accent2"/>
          <w:sz w:val="24"/>
          <w:szCs w:val="24"/>
        </w:rPr>
        <w:t xml:space="preserve"> Capão da Canoa</w:t>
      </w:r>
    </w:p>
    <w:p w:rsidR="003226B8" w:rsidP="46836648" w:rsidRDefault="040D0E23" w14:paraId="788D45BE" w14:textId="133E5746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color w:val="C0504D" w:themeColor="accent2"/>
          <w:sz w:val="24"/>
          <w:szCs w:val="24"/>
        </w:rPr>
      </w:pPr>
      <w:r w:rsidRPr="46836648">
        <w:rPr>
          <w:rFonts w:ascii="Bahnschrift" w:hAnsi="Bahnschrift" w:eastAsia="Bahnschrift" w:cs="Bahnschrift"/>
          <w:color w:val="C0504D" w:themeColor="accent2"/>
          <w:sz w:val="24"/>
          <w:szCs w:val="24"/>
        </w:rPr>
        <w:t xml:space="preserve"> Cincatarina</w:t>
      </w:r>
    </w:p>
    <w:p w:rsidR="003226B8" w:rsidP="46836648" w:rsidRDefault="040D0E23" w14:paraId="7E932C65" w14:textId="00BBCD52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color w:val="C0504D" w:themeColor="accent2"/>
          <w:sz w:val="24"/>
          <w:szCs w:val="24"/>
        </w:rPr>
      </w:pPr>
      <w:r w:rsidRPr="46836648">
        <w:rPr>
          <w:rFonts w:ascii="Bahnschrift" w:hAnsi="Bahnschrift" w:eastAsia="Bahnschrift" w:cs="Bahnschrift"/>
          <w:color w:val="C0504D" w:themeColor="accent2"/>
          <w:sz w:val="24"/>
          <w:szCs w:val="24"/>
        </w:rPr>
        <w:t xml:space="preserve"> Funeas HZS</w:t>
      </w:r>
    </w:p>
    <w:p w:rsidR="003226B8" w:rsidP="46836648" w:rsidRDefault="040D0E23" w14:paraId="0CBE656A" w14:textId="1E1F64E4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color w:val="C0504D" w:themeColor="accent2"/>
          <w:sz w:val="24"/>
          <w:szCs w:val="24"/>
        </w:rPr>
      </w:pPr>
      <w:r w:rsidRPr="46836648">
        <w:rPr>
          <w:rFonts w:ascii="Bahnschrift" w:hAnsi="Bahnschrift" w:eastAsia="Bahnschrift" w:cs="Bahnschrift"/>
          <w:sz w:val="24"/>
          <w:szCs w:val="24"/>
        </w:rPr>
        <w:t xml:space="preserve"> </w:t>
      </w:r>
      <w:r w:rsidRPr="46836648">
        <w:rPr>
          <w:rFonts w:ascii="Bahnschrift" w:hAnsi="Bahnschrift" w:eastAsia="Bahnschrift" w:cs="Bahnschrift"/>
          <w:color w:val="C0504D" w:themeColor="accent2"/>
          <w:sz w:val="24"/>
          <w:szCs w:val="24"/>
        </w:rPr>
        <w:t>Itaipulândia</w:t>
      </w:r>
    </w:p>
    <w:p w:rsidR="003226B8" w:rsidP="46836648" w:rsidRDefault="040D0E23" w14:paraId="746EC6B5" w14:textId="4DCA7563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color w:val="C0504D" w:themeColor="accent2"/>
          <w:sz w:val="24"/>
          <w:szCs w:val="24"/>
        </w:rPr>
      </w:pPr>
      <w:r w:rsidRPr="46836648">
        <w:rPr>
          <w:rFonts w:ascii="Bahnschrift" w:hAnsi="Bahnschrift" w:eastAsia="Bahnschrift" w:cs="Bahnschrift"/>
          <w:color w:val="C0504D" w:themeColor="accent2"/>
          <w:sz w:val="24"/>
          <w:szCs w:val="24"/>
        </w:rPr>
        <w:t xml:space="preserve"> Palhoça</w:t>
      </w:r>
    </w:p>
    <w:p w:rsidR="003226B8" w:rsidP="46836648" w:rsidRDefault="040D0E23" w14:paraId="53110DE6" w14:textId="355D03B5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color w:val="C0504D" w:themeColor="accent2"/>
          <w:sz w:val="24"/>
          <w:szCs w:val="24"/>
        </w:rPr>
      </w:pPr>
      <w:r w:rsidRPr="46836648">
        <w:rPr>
          <w:rFonts w:ascii="Bahnschrift" w:hAnsi="Bahnschrift" w:eastAsia="Bahnschrift" w:cs="Bahnschrift"/>
          <w:color w:val="C0504D" w:themeColor="accent2"/>
          <w:sz w:val="24"/>
          <w:szCs w:val="24"/>
        </w:rPr>
        <w:t xml:space="preserve"> Panambi</w:t>
      </w:r>
    </w:p>
    <w:p w:rsidR="003226B8" w:rsidP="46836648" w:rsidRDefault="040D0E23" w14:paraId="4508ABE2" w14:textId="1AFCBC47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color w:val="C0504D" w:themeColor="accent2"/>
          <w:sz w:val="24"/>
          <w:szCs w:val="24"/>
        </w:rPr>
      </w:pPr>
      <w:r w:rsidRPr="46836648">
        <w:rPr>
          <w:rFonts w:ascii="Bahnschrift" w:hAnsi="Bahnschrift" w:eastAsia="Bahnschrift" w:cs="Bahnschrift"/>
          <w:color w:val="C0504D" w:themeColor="accent2"/>
          <w:sz w:val="24"/>
          <w:szCs w:val="24"/>
        </w:rPr>
        <w:t xml:space="preserve"> Roncador</w:t>
      </w:r>
    </w:p>
    <w:p w:rsidR="003226B8" w:rsidP="46836648" w:rsidRDefault="040D0E23" w14:paraId="01016B92" w14:textId="53E1EAB8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color w:val="C0504D" w:themeColor="accent2"/>
          <w:sz w:val="24"/>
          <w:szCs w:val="24"/>
        </w:rPr>
      </w:pPr>
      <w:r w:rsidRPr="46836648">
        <w:rPr>
          <w:rFonts w:ascii="Bahnschrift" w:hAnsi="Bahnschrift" w:eastAsia="Bahnschrift" w:cs="Bahnschrift"/>
          <w:color w:val="C0504D" w:themeColor="accent2"/>
          <w:sz w:val="24"/>
          <w:szCs w:val="24"/>
        </w:rPr>
        <w:t xml:space="preserve"> Transligue</w:t>
      </w:r>
    </w:p>
    <w:p w:rsidR="003226B8" w:rsidP="46836648" w:rsidRDefault="040D0E23" w14:paraId="696D8BC1" w14:textId="7F60AD15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color w:val="C0504D" w:themeColor="accent2"/>
          <w:sz w:val="24"/>
          <w:szCs w:val="24"/>
        </w:rPr>
      </w:pPr>
      <w:r w:rsidRPr="46836648">
        <w:rPr>
          <w:rFonts w:ascii="Bahnschrift" w:hAnsi="Bahnschrift" w:eastAsia="Bahnschrift" w:cs="Bahnschrift"/>
          <w:color w:val="C0504D" w:themeColor="accent2"/>
          <w:sz w:val="24"/>
          <w:szCs w:val="24"/>
        </w:rPr>
        <w:t xml:space="preserve"> Unesp Marília</w:t>
      </w:r>
    </w:p>
    <w:p w:rsidR="003226B8" w:rsidP="46836648" w:rsidRDefault="003226B8" w14:paraId="58148103" w14:textId="22D42351">
      <w:p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</w:rPr>
      </w:pPr>
    </w:p>
    <w:p w:rsidRPr="00586AC2" w:rsidR="003226B8" w:rsidP="46836648" w:rsidRDefault="040D0E23" w14:paraId="4AE158F0" w14:textId="1E37C705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Alvorada do Sul</w:t>
      </w:r>
    </w:p>
    <w:p w:rsidRPr="00251A31" w:rsidR="003226B8" w:rsidP="46836648" w:rsidRDefault="277B5DD4" w14:paraId="204E72F1" w14:textId="227FDCB4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Andradina</w:t>
      </w:r>
    </w:p>
    <w:p w:rsidRPr="00D46D43" w:rsidR="003226B8" w:rsidP="46836648" w:rsidRDefault="277B5DD4" w14:paraId="2753B3F2" w14:textId="3497BFCB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D46D43">
        <w:rPr>
          <w:rFonts w:ascii="Bahnschrift" w:hAnsi="Bahnschrift" w:eastAsia="Bahnschrift" w:cs="Bahnschrift"/>
          <w:sz w:val="24"/>
          <w:szCs w:val="24"/>
          <w:highlight w:val="yellow"/>
        </w:rPr>
        <w:t>Antônio Prado</w:t>
      </w:r>
    </w:p>
    <w:p w:rsidRPr="00251A31" w:rsidR="003226B8" w:rsidP="46836648" w:rsidRDefault="277B5DD4" w14:paraId="555DB5F6" w14:textId="074B94C3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Araguari</w:t>
      </w:r>
    </w:p>
    <w:p w:rsidRPr="00586AC2" w:rsidR="003226B8" w:rsidP="46836648" w:rsidRDefault="040D0E23" w14:paraId="0A794545" w14:textId="3580852B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46836648">
        <w:rPr>
          <w:rFonts w:ascii="Bahnschrift" w:hAnsi="Bahnschrift" w:eastAsia="Bahnschrift" w:cs="Bahnschrift"/>
          <w:sz w:val="24"/>
          <w:szCs w:val="24"/>
        </w:rPr>
        <w:t xml:space="preserve"> </w:t>
      </w: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ARTE SP</w:t>
      </w:r>
    </w:p>
    <w:p w:rsidRPr="007F02B6" w:rsidR="003226B8" w:rsidP="46836648" w:rsidRDefault="1F4E471E" w14:paraId="4CBB4835" w14:textId="66F8BB8D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7F02B6">
        <w:rPr>
          <w:rFonts w:ascii="Bahnschrift" w:hAnsi="Bahnschrift" w:eastAsia="Bahnschrift" w:cs="Bahnschrift"/>
          <w:sz w:val="24"/>
          <w:szCs w:val="24"/>
          <w:highlight w:val="darkCyan"/>
        </w:rPr>
        <w:t>Banrisul</w:t>
      </w:r>
    </w:p>
    <w:p w:rsidRPr="00251A31" w:rsidR="003226B8" w:rsidP="46836648" w:rsidRDefault="1F4E471E" w14:paraId="11CAE329" w14:textId="71F4EAE0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Belo Horizonte</w:t>
      </w:r>
    </w:p>
    <w:p w:rsidRPr="00586AC2" w:rsidR="003226B8" w:rsidP="46836648" w:rsidRDefault="040D0E23" w14:paraId="5C7C6AA5" w14:textId="07127236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46836648">
        <w:rPr>
          <w:rFonts w:ascii="Bahnschrift" w:hAnsi="Bahnschrift" w:eastAsia="Bahnschrift" w:cs="Bahnschrift"/>
          <w:sz w:val="24"/>
          <w:szCs w:val="24"/>
        </w:rPr>
        <w:t xml:space="preserve"> </w:t>
      </w: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Bom Despacho</w:t>
      </w:r>
    </w:p>
    <w:p w:rsidRPr="00586AC2" w:rsidR="003226B8" w:rsidP="46836648" w:rsidRDefault="040D0E23" w14:paraId="181CBF5B" w14:textId="545E3237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 xml:space="preserve"> Bombeiros Blumenau</w:t>
      </w:r>
    </w:p>
    <w:p w:rsidRPr="00251A31" w:rsidR="003226B8" w:rsidP="46836648" w:rsidRDefault="27A11223" w14:paraId="0480E123" w14:textId="5F4AB0E6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Cachoeirinha</w:t>
      </w:r>
    </w:p>
    <w:p w:rsidRPr="00251A31" w:rsidR="003226B8" w:rsidP="46836648" w:rsidRDefault="27A11223" w14:paraId="3453C32D" w14:textId="4FA37D29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Câmara Vitória</w:t>
      </w:r>
    </w:p>
    <w:p w:rsidRPr="00D46D43" w:rsidR="003226B8" w:rsidP="46836648" w:rsidRDefault="040D0E23" w14:paraId="748FD3DD" w14:textId="32A02CEF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D46D43">
        <w:rPr>
          <w:rFonts w:ascii="Bahnschrift" w:hAnsi="Bahnschrift" w:eastAsia="Bahnschrift" w:cs="Bahnschrift"/>
          <w:sz w:val="24"/>
          <w:szCs w:val="24"/>
          <w:highlight w:val="darkCyan"/>
        </w:rPr>
        <w:t>Canela</w:t>
      </w:r>
    </w:p>
    <w:p w:rsidRPr="00586AC2" w:rsidR="003226B8" w:rsidP="46836648" w:rsidRDefault="040D0E23" w14:paraId="6DAE58CB" w14:textId="1A57044A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Colombo</w:t>
      </w:r>
    </w:p>
    <w:p w:rsidRPr="00F3062E" w:rsidR="003226B8" w:rsidP="46836648" w:rsidRDefault="5934938A" w14:paraId="3AD29B41" w14:textId="197D08D3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F3062E">
        <w:rPr>
          <w:rFonts w:ascii="Bahnschrift" w:hAnsi="Bahnschrift" w:eastAsia="Bahnschrift" w:cs="Bahnschrift"/>
          <w:sz w:val="24"/>
          <w:szCs w:val="24"/>
          <w:highlight w:val="yellow"/>
        </w:rPr>
        <w:t>Coronel Bicaco</w:t>
      </w:r>
    </w:p>
    <w:p w:rsidRPr="00586AC2" w:rsidR="003226B8" w:rsidP="46836648" w:rsidRDefault="040D0E23" w14:paraId="308264BE" w14:textId="11B38D8B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CPS</w:t>
      </w:r>
    </w:p>
    <w:p w:rsidRPr="00F3062E" w:rsidR="003226B8" w:rsidP="46836648" w:rsidRDefault="46EBB39D" w14:paraId="04E61074" w14:textId="71C2AC48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F3062E">
        <w:rPr>
          <w:rFonts w:ascii="Bahnschrift" w:hAnsi="Bahnschrift" w:eastAsia="Bahnschrift" w:cs="Bahnschrift"/>
          <w:sz w:val="24"/>
          <w:szCs w:val="24"/>
          <w:highlight w:val="yellow"/>
        </w:rPr>
        <w:t>CPTM</w:t>
      </w:r>
    </w:p>
    <w:p w:rsidR="003226B8" w:rsidP="46836648" w:rsidRDefault="3CB20F43" w14:paraId="47D8D41F" w14:textId="27FAC5E4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Defensoria de Belém</w:t>
      </w:r>
    </w:p>
    <w:p w:rsidRPr="00586AC2" w:rsidR="003226B8" w:rsidP="46836648" w:rsidRDefault="040D0E23" w14:paraId="6E8ED86A" w14:textId="24E91F22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DER</w:t>
      </w:r>
    </w:p>
    <w:p w:rsidRPr="00586AC2" w:rsidR="003226B8" w:rsidP="46836648" w:rsidRDefault="040D0E23" w14:paraId="1680F8A9" w14:textId="2C044214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 xml:space="preserve">Eldorado do Sul </w:t>
      </w:r>
      <w:r w:rsidRPr="00586AC2" w:rsidR="37E33A42">
        <w:rPr>
          <w:rFonts w:ascii="Bahnschrift" w:hAnsi="Bahnschrift" w:eastAsia="Bahnschrift" w:cs="Bahnschrift"/>
          <w:sz w:val="24"/>
          <w:szCs w:val="24"/>
          <w:highlight w:val="darkCyan"/>
        </w:rPr>
        <w:t>(CTO 39.2022)</w:t>
      </w:r>
    </w:p>
    <w:p w:rsidRPr="00586AC2" w:rsidR="003226B8" w:rsidP="46836648" w:rsidRDefault="37E33A42" w14:paraId="27702204" w14:textId="135E60C9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46836648">
        <w:rPr>
          <w:rFonts w:ascii="Bahnschrift" w:hAnsi="Bahnschrift" w:eastAsia="Bahnschrift" w:cs="Bahnschrift"/>
          <w:sz w:val="24"/>
          <w:szCs w:val="24"/>
        </w:rPr>
        <w:t xml:space="preserve"> </w:t>
      </w: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Eldorado do Sul (CTO 44.2023)</w:t>
      </w:r>
    </w:p>
    <w:p w:rsidRPr="00586AC2" w:rsidR="003226B8" w:rsidP="46836648" w:rsidRDefault="37E33A42" w14:paraId="1E90102D" w14:textId="616518F6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Eldorado do Sul</w:t>
      </w:r>
      <w:r w:rsidRPr="46836648">
        <w:rPr>
          <w:rFonts w:ascii="Bahnschrift" w:hAnsi="Bahnschrift" w:eastAsia="Bahnschrift" w:cs="Bahnschrift"/>
          <w:sz w:val="24"/>
          <w:szCs w:val="24"/>
        </w:rPr>
        <w:t xml:space="preserve"> </w:t>
      </w: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Agente Educador</w:t>
      </w:r>
    </w:p>
    <w:p w:rsidRPr="00586AC2" w:rsidR="003226B8" w:rsidP="46836648" w:rsidRDefault="37E33A42" w14:paraId="33E9BE47" w14:textId="1D132173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Eneas Marques</w:t>
      </w:r>
    </w:p>
    <w:p w:rsidRPr="00586AC2" w:rsidR="003226B8" w:rsidP="46836648" w:rsidRDefault="37E33A42" w14:paraId="6A982014" w14:textId="25519F10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Ereban</w:t>
      </w:r>
      <w:r w:rsidRPr="00586AC2" w:rsidR="2E1E951D">
        <w:rPr>
          <w:rFonts w:ascii="Bahnschrift" w:hAnsi="Bahnschrift" w:eastAsia="Bahnschrift" w:cs="Bahnschrift"/>
          <w:sz w:val="24"/>
          <w:szCs w:val="24"/>
          <w:highlight w:val="darkCyan"/>
        </w:rPr>
        <w:t>go</w:t>
      </w:r>
    </w:p>
    <w:p w:rsidRPr="00251A31" w:rsidR="003226B8" w:rsidP="46836648" w:rsidRDefault="2E1E951D" w14:paraId="048316D0" w14:textId="42999BE3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Erechim 06 horas</w:t>
      </w:r>
    </w:p>
    <w:p w:rsidRPr="00251A31" w:rsidR="003226B8" w:rsidP="46836648" w:rsidRDefault="2E1E951D" w14:paraId="55F60D7B" w14:textId="238847B1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Erechim 12 horas</w:t>
      </w:r>
    </w:p>
    <w:p w:rsidRPr="00586AC2" w:rsidR="003226B8" w:rsidP="46836648" w:rsidRDefault="37E33A42" w14:paraId="311E7A62" w14:textId="65C0E60F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FCCR</w:t>
      </w:r>
    </w:p>
    <w:tbl>
      <w:tblPr>
        <w:tblStyle w:val="NormalTable0"/>
        <w:tblW w:w="0" w:type="auto"/>
        <w:tblInd w:w="720" w:type="dxa"/>
        <w:tblLayout w:type="fixed"/>
        <w:tblLook w:val="06A0" w:firstRow="1" w:lastRow="0" w:firstColumn="1" w:lastColumn="0" w:noHBand="1" w:noVBand="1"/>
      </w:tblPr>
      <w:tblGrid>
        <w:gridCol w:w="340"/>
        <w:gridCol w:w="340"/>
        <w:gridCol w:w="335"/>
        <w:gridCol w:w="345"/>
        <w:gridCol w:w="340"/>
        <w:gridCol w:w="340"/>
      </w:tblGrid>
      <w:tr w:rsidR="46836648" w:rsidTr="46836648" w14:paraId="09BAE518" w14:textId="77777777">
        <w:trPr>
          <w:trHeight w:val="300"/>
        </w:trPr>
        <w:tc>
          <w:tcPr>
            <w:tcW w:w="340" w:type="dxa"/>
          </w:tcPr>
          <w:p w:rsidR="46836648" w:rsidP="46836648" w:rsidRDefault="46836648" w14:paraId="5CE8CD4E" w14:textId="298384FA">
            <w:pPr>
              <w:rPr>
                <w:rFonts w:ascii="Bahnschrift" w:hAnsi="Bahnschrift" w:eastAsia="Bahnschrift" w:cs="Bahnschrift"/>
                <w:sz w:val="24"/>
                <w:szCs w:val="24"/>
              </w:rPr>
            </w:pPr>
          </w:p>
        </w:tc>
        <w:tc>
          <w:tcPr>
            <w:tcW w:w="340" w:type="dxa"/>
          </w:tcPr>
          <w:p w:rsidR="46836648" w:rsidP="46836648" w:rsidRDefault="46836648" w14:paraId="255E28E6" w14:textId="031816B1">
            <w:pPr>
              <w:rPr>
                <w:rFonts w:ascii="Bahnschrift" w:hAnsi="Bahnschrift" w:eastAsia="Bahnschrift" w:cs="Bahnschrift"/>
                <w:sz w:val="24"/>
                <w:szCs w:val="24"/>
              </w:rPr>
            </w:pPr>
          </w:p>
        </w:tc>
        <w:tc>
          <w:tcPr>
            <w:tcW w:w="335" w:type="dxa"/>
          </w:tcPr>
          <w:p w:rsidR="46836648" w:rsidP="46836648" w:rsidRDefault="46836648" w14:paraId="3C3CF21B" w14:textId="031816B1">
            <w:pPr>
              <w:rPr>
                <w:rFonts w:ascii="Bahnschrift" w:hAnsi="Bahnschrift" w:eastAsia="Bahnschrift" w:cs="Bahnschrift"/>
                <w:sz w:val="24"/>
                <w:szCs w:val="24"/>
              </w:rPr>
            </w:pPr>
          </w:p>
        </w:tc>
        <w:tc>
          <w:tcPr>
            <w:tcW w:w="345" w:type="dxa"/>
          </w:tcPr>
          <w:p w:rsidR="46836648" w:rsidP="46836648" w:rsidRDefault="46836648" w14:paraId="4A721F88" w14:textId="031816B1">
            <w:pPr>
              <w:rPr>
                <w:rFonts w:ascii="Bahnschrift" w:hAnsi="Bahnschrift" w:eastAsia="Bahnschrift" w:cs="Bahnschrift"/>
                <w:sz w:val="24"/>
                <w:szCs w:val="24"/>
              </w:rPr>
            </w:pPr>
          </w:p>
        </w:tc>
        <w:tc>
          <w:tcPr>
            <w:tcW w:w="340" w:type="dxa"/>
          </w:tcPr>
          <w:p w:rsidR="46836648" w:rsidP="46836648" w:rsidRDefault="46836648" w14:paraId="6D814A37" w14:textId="031816B1">
            <w:pPr>
              <w:rPr>
                <w:rFonts w:ascii="Bahnschrift" w:hAnsi="Bahnschrift" w:eastAsia="Bahnschrift" w:cs="Bahnschrift"/>
                <w:sz w:val="24"/>
                <w:szCs w:val="24"/>
              </w:rPr>
            </w:pPr>
          </w:p>
        </w:tc>
        <w:tc>
          <w:tcPr>
            <w:tcW w:w="340" w:type="dxa"/>
          </w:tcPr>
          <w:p w:rsidR="46836648" w:rsidP="46836648" w:rsidRDefault="46836648" w14:paraId="0F90E851" w14:textId="031816B1">
            <w:pPr>
              <w:rPr>
                <w:rFonts w:ascii="Bahnschrift" w:hAnsi="Bahnschrift" w:eastAsia="Bahnschrift" w:cs="Bahnschrift"/>
                <w:sz w:val="24"/>
                <w:szCs w:val="24"/>
              </w:rPr>
            </w:pPr>
          </w:p>
        </w:tc>
      </w:tr>
    </w:tbl>
    <w:p w:rsidRPr="00586AC2" w:rsidR="003226B8" w:rsidP="46836648" w:rsidRDefault="37E33A42" w14:paraId="54E79CB9" w14:textId="149BD701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Fernandópolis</w:t>
      </w:r>
    </w:p>
    <w:p w:rsidRPr="00586AC2" w:rsidR="003226B8" w:rsidP="46836648" w:rsidRDefault="37E33A42" w14:paraId="206EF584" w14:textId="498523F1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Franca SP</w:t>
      </w:r>
    </w:p>
    <w:p w:rsidRPr="00251A31" w:rsidR="003226B8" w:rsidP="46836648" w:rsidRDefault="1D3C4677" w14:paraId="5352B329" w14:textId="4B54D521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Flores da Cunha</w:t>
      </w:r>
    </w:p>
    <w:p w:rsidRPr="00586AC2" w:rsidR="003226B8" w:rsidP="46836648" w:rsidRDefault="37E33A42" w14:paraId="1AB132A5" w14:textId="178BA04A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 xml:space="preserve">Fundação Educação </w:t>
      </w: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de Barretos</w:t>
      </w:r>
    </w:p>
    <w:p w:rsidRPr="00586AC2" w:rsidR="003226B8" w:rsidP="46836648" w:rsidRDefault="37E33A42" w14:paraId="72DB0740" w14:textId="10933EAD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Fundação Paulistana</w:t>
      </w:r>
    </w:p>
    <w:p w:rsidRPr="00251A31" w:rsidR="003226B8" w:rsidP="46836648" w:rsidRDefault="3ED342AF" w14:paraId="055554EB" w14:textId="6EFBC57D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Fundação Florestal</w:t>
      </w:r>
    </w:p>
    <w:p w:rsidRPr="00251A31" w:rsidR="003226B8" w:rsidP="46836648" w:rsidRDefault="3ED342AF" w14:paraId="038DC948" w14:textId="725FBA17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darkCyan"/>
        </w:rPr>
        <w:t>Funeas DL</w:t>
      </w:r>
    </w:p>
    <w:p w:rsidRPr="00586AC2" w:rsidR="003226B8" w:rsidP="46836648" w:rsidRDefault="37E33A42" w14:paraId="41D12D45" w14:textId="678AEB2B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Funeas 1491.2023</w:t>
      </w:r>
    </w:p>
    <w:p w:rsidRPr="0028046F" w:rsidR="003226B8" w:rsidP="46836648" w:rsidRDefault="37E33A42" w14:paraId="61A47475" w14:textId="6A016711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28046F">
        <w:rPr>
          <w:rFonts w:ascii="Bahnschrift" w:hAnsi="Bahnschrift" w:eastAsia="Bahnschrift" w:cs="Bahnschrift"/>
          <w:sz w:val="24"/>
          <w:szCs w:val="24"/>
          <w:highlight w:val="darkCyan"/>
        </w:rPr>
        <w:t>Funeas ADM</w:t>
      </w:r>
    </w:p>
    <w:p w:rsidRPr="00586AC2" w:rsidR="003226B8" w:rsidP="46836648" w:rsidRDefault="37E33A42" w14:paraId="29178334" w14:textId="04A7FA18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Funeas CPPI</w:t>
      </w:r>
    </w:p>
    <w:p w:rsidRPr="00586AC2" w:rsidR="003226B8" w:rsidP="46836648" w:rsidRDefault="37E33A42" w14:paraId="0F91126C" w14:textId="05F2863C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Funeas Garapuava</w:t>
      </w:r>
    </w:p>
    <w:p w:rsidRPr="00586AC2" w:rsidR="003226B8" w:rsidP="46836648" w:rsidRDefault="37E33A42" w14:paraId="698AC3A4" w14:textId="0948CA9E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Funeas HDRIV</w:t>
      </w:r>
    </w:p>
    <w:p w:rsidRPr="00586AC2" w:rsidR="003226B8" w:rsidP="46836648" w:rsidRDefault="37E33A42" w14:paraId="41D5E3EA" w14:textId="4E893DDD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Funeas Ivaiporã</w:t>
      </w:r>
    </w:p>
    <w:p w:rsidRPr="0028046F" w:rsidR="003226B8" w:rsidP="46836648" w:rsidRDefault="68687B5D" w14:paraId="133725F5" w14:textId="0FDA2366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8046F">
        <w:rPr>
          <w:rFonts w:ascii="Bahnschrift" w:hAnsi="Bahnschrift" w:eastAsia="Bahnschrift" w:cs="Bahnschrift"/>
          <w:sz w:val="24"/>
          <w:szCs w:val="24"/>
          <w:highlight w:val="yellow"/>
        </w:rPr>
        <w:t>Gasmig</w:t>
      </w:r>
    </w:p>
    <w:p w:rsidRPr="00586AC2" w:rsidR="003226B8" w:rsidP="46836648" w:rsidRDefault="37E33A42" w14:paraId="68955B4F" w14:textId="1751FC5A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Granfpólis</w:t>
      </w:r>
    </w:p>
    <w:p w:rsidRPr="0028046F" w:rsidR="003226B8" w:rsidP="46836648" w:rsidRDefault="37E33A42" w14:paraId="4AC76F84" w14:textId="661140B4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28046F">
        <w:rPr>
          <w:rFonts w:ascii="Bahnschrift" w:hAnsi="Bahnschrift" w:eastAsia="Bahnschrift" w:cs="Bahnschrift"/>
          <w:sz w:val="24"/>
          <w:szCs w:val="24"/>
          <w:highlight w:val="darkCyan"/>
        </w:rPr>
        <w:t>Guaiba</w:t>
      </w:r>
    </w:p>
    <w:p w:rsidRPr="00586AC2" w:rsidR="003226B8" w:rsidP="46836648" w:rsidRDefault="37E33A42" w14:paraId="30E8C791" w14:textId="0FB635A6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Guarei</w:t>
      </w:r>
    </w:p>
    <w:p w:rsidRPr="00586AC2" w:rsidR="003226B8" w:rsidP="46836648" w:rsidRDefault="37E33A42" w14:paraId="51422017" w14:textId="2C4C28BA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Hospital Centenário</w:t>
      </w:r>
    </w:p>
    <w:p w:rsidRPr="0028046F" w:rsidR="003226B8" w:rsidP="46836648" w:rsidRDefault="2DFC2CEE" w14:paraId="2A065C58" w14:textId="0C8359C7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8046F">
        <w:rPr>
          <w:rFonts w:ascii="Bahnschrift" w:hAnsi="Bahnschrift" w:eastAsia="Bahnschrift" w:cs="Bahnschrift"/>
          <w:sz w:val="24"/>
          <w:szCs w:val="24"/>
          <w:highlight w:val="yellow"/>
        </w:rPr>
        <w:t>Imbuia</w:t>
      </w:r>
    </w:p>
    <w:p w:rsidRPr="0028046F" w:rsidR="003226B8" w:rsidP="46836648" w:rsidRDefault="2DFC2CEE" w14:paraId="49974916" w14:textId="53B716AB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28046F">
        <w:rPr>
          <w:rFonts w:ascii="Bahnschrift" w:hAnsi="Bahnschrift" w:eastAsia="Bahnschrift" w:cs="Bahnschrift"/>
          <w:sz w:val="24"/>
          <w:szCs w:val="24"/>
          <w:highlight w:val="darkCyan"/>
        </w:rPr>
        <w:t>IPC</w:t>
      </w:r>
    </w:p>
    <w:p w:rsidRPr="00586AC2" w:rsidR="003226B8" w:rsidP="46836648" w:rsidRDefault="37E33A42" w14:paraId="43EB20EF" w14:textId="0A79B321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IPT ADM</w:t>
      </w:r>
    </w:p>
    <w:p w:rsidRPr="00586AC2" w:rsidR="003226B8" w:rsidP="46836648" w:rsidRDefault="37E33A42" w14:paraId="0B6FAFFA" w14:textId="78D164A7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IPT Recepção</w:t>
      </w:r>
    </w:p>
    <w:p w:rsidRPr="00D46D43" w:rsidR="003226B8" w:rsidP="46836648" w:rsidRDefault="37E33A42" w14:paraId="5E9946FA" w14:textId="1E912BE0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D46D43">
        <w:rPr>
          <w:rFonts w:ascii="Bahnschrift" w:hAnsi="Bahnschrift" w:eastAsia="Bahnschrift" w:cs="Bahnschrift"/>
          <w:sz w:val="24"/>
          <w:szCs w:val="24"/>
          <w:highlight w:val="darkCyan"/>
        </w:rPr>
        <w:t>Itapiran</w:t>
      </w:r>
      <w:r w:rsidRPr="00D46D43" w:rsidR="3710F7D6">
        <w:rPr>
          <w:rFonts w:ascii="Bahnschrift" w:hAnsi="Bahnschrift" w:eastAsia="Bahnschrift" w:cs="Bahnschrift"/>
          <w:sz w:val="24"/>
          <w:szCs w:val="24"/>
          <w:highlight w:val="darkCyan"/>
        </w:rPr>
        <w:t>ga</w:t>
      </w:r>
    </w:p>
    <w:p w:rsidRPr="0028046F" w:rsidR="003226B8" w:rsidP="46836648" w:rsidRDefault="3710F7D6" w14:paraId="2078EA72" w14:textId="775FBDAD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28046F">
        <w:rPr>
          <w:rFonts w:ascii="Bahnschrift" w:hAnsi="Bahnschrift" w:eastAsia="Bahnschrift" w:cs="Bahnschrift"/>
          <w:sz w:val="24"/>
          <w:szCs w:val="24"/>
          <w:highlight w:val="darkCyan"/>
        </w:rPr>
        <w:t>Irienópolis</w:t>
      </w:r>
    </w:p>
    <w:p w:rsidRPr="0028046F" w:rsidR="003226B8" w:rsidP="46836648" w:rsidRDefault="3710F7D6" w14:paraId="6A51D42F" w14:textId="2AD78AC7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8046F">
        <w:rPr>
          <w:rFonts w:ascii="Bahnschrift" w:hAnsi="Bahnschrift" w:eastAsia="Bahnschrift" w:cs="Bahnschrift"/>
          <w:sz w:val="24"/>
          <w:szCs w:val="24"/>
          <w:highlight w:val="yellow"/>
        </w:rPr>
        <w:t>Itaqui</w:t>
      </w:r>
    </w:p>
    <w:p w:rsidRPr="00D46D43" w:rsidR="003226B8" w:rsidP="46836648" w:rsidRDefault="3710F7D6" w14:paraId="603A8661" w14:textId="436F3EA2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D46D43">
        <w:rPr>
          <w:rFonts w:ascii="Bahnschrift" w:hAnsi="Bahnschrift" w:eastAsia="Bahnschrift" w:cs="Bahnschrift"/>
          <w:sz w:val="24"/>
          <w:szCs w:val="24"/>
          <w:highlight w:val="darkCyan"/>
        </w:rPr>
        <w:t>Ivaiporã</w:t>
      </w:r>
    </w:p>
    <w:p w:rsidRPr="00586AC2" w:rsidR="003226B8" w:rsidP="46836648" w:rsidRDefault="37E33A42" w14:paraId="497A82A2" w14:textId="3724FC29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Jaguarão do Sul</w:t>
      </w:r>
    </w:p>
    <w:p w:rsidRPr="0028046F" w:rsidR="003226B8" w:rsidP="46836648" w:rsidRDefault="0E965B9C" w14:paraId="38B0A4D3" w14:textId="38E6F5F3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28046F">
        <w:rPr>
          <w:rFonts w:ascii="Bahnschrift" w:hAnsi="Bahnschrift" w:eastAsia="Bahnschrift" w:cs="Bahnschrift"/>
          <w:sz w:val="24"/>
          <w:szCs w:val="24"/>
          <w:highlight w:val="darkCyan"/>
        </w:rPr>
        <w:t>Jaraguá do Sul</w:t>
      </w:r>
    </w:p>
    <w:p w:rsidRPr="00586AC2" w:rsidR="003226B8" w:rsidP="46836648" w:rsidRDefault="37E33A42" w14:paraId="46F63B24" w14:textId="2A5704A7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Jundiaí do Sul</w:t>
      </w:r>
    </w:p>
    <w:p w:rsidRPr="00586AC2" w:rsidR="003226B8" w:rsidP="46836648" w:rsidRDefault="37E33A42" w14:paraId="0C61D3F9" w14:textId="50CC1AB8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Lebon Regis</w:t>
      </w:r>
    </w:p>
    <w:p w:rsidRPr="00586AC2" w:rsidR="003226B8" w:rsidP="46836648" w:rsidRDefault="37E33A42" w14:paraId="3B45F3BD" w14:textId="7CE60499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Louveira</w:t>
      </w:r>
    </w:p>
    <w:p w:rsidRPr="00586AC2" w:rsidR="003226B8" w:rsidP="46836648" w:rsidRDefault="37E33A42" w14:paraId="1FD09889" w14:textId="349D0128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Luzerna</w:t>
      </w:r>
    </w:p>
    <w:p w:rsidRPr="00586AC2" w:rsidR="003226B8" w:rsidP="46836648" w:rsidRDefault="37E33A42" w14:paraId="7BFE6649" w14:textId="1AE03461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Matelândia</w:t>
      </w:r>
    </w:p>
    <w:p w:rsidRPr="00586AC2" w:rsidR="003226B8" w:rsidP="46836648" w:rsidRDefault="37E33A42" w14:paraId="004EDF56" w14:textId="0996EE33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Montenegro</w:t>
      </w:r>
    </w:p>
    <w:p w:rsidRPr="00251A31" w:rsidR="003226B8" w:rsidP="46836648" w:rsidRDefault="4CBB5D87" w14:paraId="0FA9B4E7" w14:textId="57FAC2A2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darkCyan"/>
        </w:rPr>
        <w:t>Navegantes</w:t>
      </w:r>
    </w:p>
    <w:p w:rsidRPr="00586AC2" w:rsidR="003226B8" w:rsidP="46836648" w:rsidRDefault="37E33A42" w14:paraId="6BB59799" w14:textId="23CBF891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Ouro Preto</w:t>
      </w:r>
    </w:p>
    <w:p w:rsidRPr="00251A31" w:rsidR="003226B8" w:rsidP="46836648" w:rsidRDefault="6AC790F0" w14:paraId="76095FAE" w14:textId="389B86D1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Pedreira</w:t>
      </w:r>
    </w:p>
    <w:p w:rsidRPr="00586AC2" w:rsidR="003226B8" w:rsidP="46836648" w:rsidRDefault="37E33A42" w14:paraId="55B71D57" w14:textId="417CFD10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Pelotas</w:t>
      </w:r>
    </w:p>
    <w:p w:rsidRPr="00251A31" w:rsidR="003226B8" w:rsidP="46836648" w:rsidRDefault="6DEA57D4" w14:paraId="46CC229C" w14:textId="25674553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Pindamonhangaba</w:t>
      </w:r>
    </w:p>
    <w:p w:rsidRPr="00251A31" w:rsidR="003226B8" w:rsidP="46836648" w:rsidRDefault="6DEA57D4" w14:paraId="3D55715C" w14:textId="2674E269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Pindamonhangaba</w:t>
      </w:r>
      <w:r w:rsidRPr="00251A31" w:rsidR="54FDECB6">
        <w:rPr>
          <w:rFonts w:ascii="Bahnschrift" w:hAnsi="Bahnschrift" w:eastAsia="Bahnschrift" w:cs="Bahnschrift"/>
          <w:sz w:val="24"/>
          <w:szCs w:val="24"/>
          <w:highlight w:val="yellow"/>
        </w:rPr>
        <w:t xml:space="preserve"> (</w:t>
      </w: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13.2024)</w:t>
      </w:r>
    </w:p>
    <w:p w:rsidRPr="0028046F" w:rsidR="003226B8" w:rsidP="46836648" w:rsidRDefault="6DEA57D4" w14:paraId="0CC916A5" w14:textId="78233843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28046F">
        <w:rPr>
          <w:rFonts w:ascii="Bahnschrift" w:hAnsi="Bahnschrift" w:eastAsia="Bahnschrift" w:cs="Bahnschrift"/>
          <w:sz w:val="24"/>
          <w:szCs w:val="24"/>
          <w:highlight w:val="darkCyan"/>
        </w:rPr>
        <w:t>Pinhalão</w:t>
      </w:r>
    </w:p>
    <w:p w:rsidRPr="0028046F" w:rsidR="003226B8" w:rsidP="46836648" w:rsidRDefault="6DEA57D4" w14:paraId="5F140F18" w14:textId="578FFF59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28046F">
        <w:rPr>
          <w:rFonts w:ascii="Bahnschrift" w:hAnsi="Bahnschrift" w:eastAsia="Bahnschrift" w:cs="Bahnschrift"/>
          <w:sz w:val="24"/>
          <w:szCs w:val="24"/>
          <w:highlight w:val="darkCyan"/>
        </w:rPr>
        <w:t xml:space="preserve">Pinhalão II </w:t>
      </w:r>
    </w:p>
    <w:p w:rsidRPr="00D46D43" w:rsidR="003226B8" w:rsidP="46836648" w:rsidRDefault="37E33A42" w14:paraId="42A82C0F" w14:textId="5F3ADE0D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D46D43">
        <w:rPr>
          <w:rFonts w:ascii="Bahnschrift" w:hAnsi="Bahnschrift" w:eastAsia="Bahnschrift" w:cs="Bahnschrift"/>
          <w:sz w:val="24"/>
          <w:szCs w:val="24"/>
          <w:highlight w:val="darkCyan"/>
        </w:rPr>
        <w:t>PM SP</w:t>
      </w:r>
    </w:p>
    <w:p w:rsidRPr="00586AC2" w:rsidR="003226B8" w:rsidP="46836648" w:rsidRDefault="37E33A42" w14:paraId="59535FFE" w14:textId="46AC53D7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Presidente Venc</w:t>
      </w:r>
      <w:r w:rsidRPr="00586AC2" w:rsidR="708DE5AC">
        <w:rPr>
          <w:rFonts w:ascii="Bahnschrift" w:hAnsi="Bahnschrift" w:eastAsia="Bahnschrift" w:cs="Bahnschrift"/>
          <w:sz w:val="24"/>
          <w:szCs w:val="24"/>
          <w:highlight w:val="darkCyan"/>
        </w:rPr>
        <w:t>.</w:t>
      </w:r>
    </w:p>
    <w:p w:rsidRPr="00586AC2" w:rsidR="003226B8" w:rsidP="46836648" w:rsidRDefault="37E33A42" w14:paraId="43136221" w14:textId="7081127F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Promissão</w:t>
      </w:r>
    </w:p>
    <w:p w:rsidRPr="00D46D43" w:rsidR="003226B8" w:rsidP="46836648" w:rsidRDefault="29D67B39" w14:paraId="5928DE0B" w14:textId="22230165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D46D43">
        <w:rPr>
          <w:rFonts w:ascii="Bahnschrift" w:hAnsi="Bahnschrift" w:eastAsia="Bahnschrift" w:cs="Bahnschrift"/>
          <w:sz w:val="24"/>
          <w:szCs w:val="24"/>
          <w:highlight w:val="darkCyan"/>
        </w:rPr>
        <w:t>Prodesp</w:t>
      </w:r>
    </w:p>
    <w:p w:rsidRPr="00251A31" w:rsidR="003226B8" w:rsidP="46836648" w:rsidRDefault="29D67B39" w14:paraId="02720FB7" w14:textId="020B7F09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Previrg</w:t>
      </w:r>
    </w:p>
    <w:p w:rsidRPr="00586AC2" w:rsidR="003226B8" w:rsidP="46836648" w:rsidRDefault="37E33A42" w14:paraId="41E4F604" w14:textId="08B7DE37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Renascença</w:t>
      </w:r>
    </w:p>
    <w:p w:rsidRPr="00D46D43" w:rsidR="003226B8" w:rsidP="46836648" w:rsidRDefault="264A40B0" w14:paraId="6C1D53F2" w14:textId="1B5D4876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D46D43">
        <w:rPr>
          <w:rFonts w:ascii="Bahnschrift" w:hAnsi="Bahnschrift" w:eastAsia="Bahnschrift" w:cs="Bahnschrift"/>
          <w:sz w:val="24"/>
          <w:szCs w:val="24"/>
          <w:highlight w:val="darkCyan"/>
        </w:rPr>
        <w:t>Renascença (Vigia)</w:t>
      </w:r>
    </w:p>
    <w:p w:rsidRPr="00586AC2" w:rsidR="003226B8" w:rsidP="46836648" w:rsidRDefault="37E33A42" w14:paraId="1FB6AFAA" w14:textId="598B4D8C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Rio do Sul</w:t>
      </w:r>
    </w:p>
    <w:p w:rsidRPr="00586AC2" w:rsidR="003226B8" w:rsidP="46836648" w:rsidRDefault="37E33A42" w14:paraId="591D79F7" w14:textId="507A0FB0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Rio Novo do Sul</w:t>
      </w:r>
    </w:p>
    <w:p w:rsidRPr="00586AC2" w:rsidR="003226B8" w:rsidP="46836648" w:rsidRDefault="37E33A42" w14:paraId="324A47A2" w14:textId="51BD463D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Samae Blumenau</w:t>
      </w:r>
    </w:p>
    <w:p w:rsidRPr="00586AC2" w:rsidR="003226B8" w:rsidP="46836648" w:rsidRDefault="3013FEBA" w14:paraId="6BE86E21" w14:textId="333BFC8B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Samae SBS</w:t>
      </w:r>
    </w:p>
    <w:p w:rsidRPr="00251A31" w:rsidR="003226B8" w:rsidP="46836648" w:rsidRDefault="0621F41C" w14:paraId="28CA2664" w14:textId="46CB6DC7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Santa Barbara do Oeste</w:t>
      </w:r>
    </w:p>
    <w:p w:rsidRPr="00251A31" w:rsidR="003226B8" w:rsidP="46836648" w:rsidRDefault="0621F41C" w14:paraId="58E592AE" w14:textId="428DCC7C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Santo Amaro</w:t>
      </w:r>
    </w:p>
    <w:p w:rsidRPr="00251A31" w:rsidR="003226B8" w:rsidP="46836648" w:rsidRDefault="0621F41C" w14:paraId="21CB628A" w14:textId="29E2988A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São Miguel da Boa Vista</w:t>
      </w:r>
    </w:p>
    <w:p w:rsidRPr="00F3062E" w:rsidR="003226B8" w:rsidP="46836648" w:rsidRDefault="0621F41C" w14:paraId="31E4446E" w14:textId="07F8DA11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F3062E">
        <w:rPr>
          <w:rFonts w:ascii="Bahnschrift" w:hAnsi="Bahnschrift" w:eastAsia="Bahnschrift" w:cs="Bahnschrift"/>
          <w:sz w:val="24"/>
          <w:szCs w:val="24"/>
          <w:highlight w:val="yellow"/>
        </w:rPr>
        <w:t>São Pedro de Alcantra</w:t>
      </w:r>
    </w:p>
    <w:p w:rsidRPr="00251A31" w:rsidR="003226B8" w:rsidP="46836648" w:rsidRDefault="0621F41C" w14:paraId="00451851" w14:textId="2502DA5F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São Jerônimo da Serra</w:t>
      </w:r>
    </w:p>
    <w:p w:rsidRPr="00586AC2" w:rsidR="003226B8" w:rsidP="46836648" w:rsidRDefault="37E33A42" w14:paraId="383E7F71" w14:textId="5C6F8DF8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São João do Caiua</w:t>
      </w:r>
    </w:p>
    <w:p w:rsidRPr="00586AC2" w:rsidR="003226B8" w:rsidP="46836648" w:rsidRDefault="37E33A42" w14:paraId="7DE8465A" w14:textId="696CEBA9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São José</w:t>
      </w:r>
      <w:r w:rsidRPr="00586AC2" w:rsidR="7442D240">
        <w:rPr>
          <w:rFonts w:ascii="Bahnschrift" w:hAnsi="Bahnschrift" w:eastAsia="Bahnschrift" w:cs="Bahnschrift"/>
          <w:sz w:val="24"/>
          <w:szCs w:val="24"/>
          <w:highlight w:val="darkCyan"/>
        </w:rPr>
        <w:t xml:space="preserve"> Bombeiros</w:t>
      </w:r>
    </w:p>
    <w:p w:rsidRPr="00586AC2" w:rsidR="003226B8" w:rsidP="46836648" w:rsidRDefault="7442D240" w14:paraId="4A719B92" w14:textId="5B809DA9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São José do Norte</w:t>
      </w:r>
    </w:p>
    <w:p w:rsidRPr="00586AC2" w:rsidR="003226B8" w:rsidP="46836648" w:rsidRDefault="7442D240" w14:paraId="7D63D58C" w14:textId="7CE79DFB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São José do Hort</w:t>
      </w:r>
      <w:r w:rsidRPr="00586AC2" w:rsidR="32AED20C">
        <w:rPr>
          <w:rFonts w:ascii="Bahnschrift" w:hAnsi="Bahnschrift" w:eastAsia="Bahnschrift" w:cs="Bahnschrift"/>
          <w:sz w:val="24"/>
          <w:szCs w:val="24"/>
          <w:highlight w:val="darkCyan"/>
        </w:rPr>
        <w:t>.</w:t>
      </w:r>
    </w:p>
    <w:p w:rsidRPr="00F3062E" w:rsidR="003226B8" w:rsidP="46836648" w:rsidRDefault="5CEC40CB" w14:paraId="7B3356DD" w14:textId="6783D679">
      <w:pPr>
        <w:pStyle w:val="PargrafodaLista"/>
        <w:numPr>
          <w:ilvl w:val="0"/>
          <w:numId w:val="1"/>
        </w:num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  <w:highlight w:val="yellow"/>
        </w:rPr>
      </w:pPr>
      <w:r w:rsidRPr="00F3062E">
        <w:rPr>
          <w:rFonts w:ascii="Bahnschrift" w:hAnsi="Bahnschrift" w:eastAsia="Bahnschrift" w:cs="Bahnschrift"/>
          <w:sz w:val="24"/>
          <w:szCs w:val="24"/>
          <w:highlight w:val="yellow"/>
        </w:rPr>
        <w:t>Seade</w:t>
      </w:r>
    </w:p>
    <w:p w:rsidR="003226B8" w:rsidP="46836648" w:rsidRDefault="5F1EF2C8" w14:paraId="3016B496" w14:textId="593CCE8B">
      <w:p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</w:rPr>
      </w:pPr>
      <w:r w:rsidRPr="00F3062E">
        <w:rPr>
          <w:rFonts w:ascii="Bahnschrift" w:hAnsi="Bahnschrift" w:eastAsia="Bahnschrift" w:cs="Bahnschrift"/>
          <w:sz w:val="24"/>
          <w:szCs w:val="24"/>
          <w:highlight w:val="yellow"/>
        </w:rPr>
        <w:t xml:space="preserve">      </w:t>
      </w:r>
      <w:r w:rsidRPr="00F3062E" w:rsidR="46836648">
        <w:rPr>
          <w:rFonts w:ascii="Bahnschrift" w:hAnsi="Bahnschrift" w:eastAsia="Bahnschrift" w:cs="Bahnschrift"/>
          <w:sz w:val="24"/>
          <w:szCs w:val="24"/>
          <w:highlight w:val="yellow"/>
        </w:rPr>
        <w:t xml:space="preserve">100. </w:t>
      </w:r>
      <w:r w:rsidRPr="00F3062E" w:rsidR="095F92E9">
        <w:rPr>
          <w:rFonts w:ascii="Bahnschrift" w:hAnsi="Bahnschrift" w:eastAsia="Bahnschrift" w:cs="Bahnschrift"/>
          <w:sz w:val="24"/>
          <w:szCs w:val="24"/>
          <w:highlight w:val="yellow"/>
        </w:rPr>
        <w:t xml:space="preserve"> </w:t>
      </w:r>
      <w:r w:rsidRPr="00F3062E" w:rsidR="5CEC40CB">
        <w:rPr>
          <w:rFonts w:ascii="Bahnschrift" w:hAnsi="Bahnschrift" w:eastAsia="Bahnschrift" w:cs="Bahnschrift"/>
          <w:sz w:val="24"/>
          <w:szCs w:val="24"/>
          <w:highlight w:val="yellow"/>
        </w:rPr>
        <w:t>Seabra</w:t>
      </w:r>
    </w:p>
    <w:p w:rsidR="003226B8" w:rsidP="46836648" w:rsidRDefault="721D3B6F" w14:paraId="201B7264" w14:textId="5EF8C6E3">
      <w:pPr>
        <w:tabs>
          <w:tab w:val="left" w:pos="433"/>
        </w:tabs>
        <w:spacing w:before="20"/>
        <w:rPr>
          <w:rFonts w:ascii="Bahnschrift" w:hAnsi="Bahnschrift" w:eastAsia="Bahnschrift" w:cs="Bahnschrift"/>
          <w:sz w:val="24"/>
          <w:szCs w:val="24"/>
        </w:rPr>
      </w:pPr>
      <w:r w:rsidRPr="46836648">
        <w:rPr>
          <w:rFonts w:ascii="Bahnschrift" w:hAnsi="Bahnschrift" w:eastAsia="Bahnschrift" w:cs="Bahnschrift"/>
          <w:sz w:val="24"/>
          <w:szCs w:val="24"/>
        </w:rPr>
        <w:t xml:space="preserve">      </w:t>
      </w: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10</w:t>
      </w:r>
      <w:r w:rsidRPr="00586AC2" w:rsidR="39E5FEBA">
        <w:rPr>
          <w:rFonts w:ascii="Bahnschrift" w:hAnsi="Bahnschrift" w:eastAsia="Bahnschrift" w:cs="Bahnschrift"/>
          <w:sz w:val="24"/>
          <w:szCs w:val="24"/>
          <w:highlight w:val="darkCyan"/>
        </w:rPr>
        <w:t>1</w:t>
      </w: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 xml:space="preserve">. </w:t>
      </w:r>
      <w:r w:rsidRPr="00586AC2" w:rsidR="7442D240">
        <w:rPr>
          <w:rFonts w:ascii="Bahnschrift" w:hAnsi="Bahnschrift" w:eastAsia="Bahnschrift" w:cs="Bahnschrift"/>
          <w:sz w:val="24"/>
          <w:szCs w:val="24"/>
          <w:highlight w:val="darkCyan"/>
        </w:rPr>
        <w:t>Sescoop RN</w:t>
      </w:r>
    </w:p>
    <w:p w:rsidR="003226B8" w:rsidP="46836648" w:rsidRDefault="441B2505" w14:paraId="2413ACE0" w14:textId="5673977C">
      <w:pPr>
        <w:pStyle w:val="PargrafodaLista"/>
        <w:tabs>
          <w:tab w:val="left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</w:rPr>
      </w:pPr>
      <w:r w:rsidRPr="007F02B6">
        <w:rPr>
          <w:rFonts w:ascii="Bahnschrift" w:hAnsi="Bahnschrift" w:eastAsia="Bahnschrift" w:cs="Bahnschrift"/>
          <w:sz w:val="24"/>
          <w:szCs w:val="24"/>
          <w:highlight w:val="darkCyan"/>
        </w:rPr>
        <w:t>10</w:t>
      </w:r>
      <w:r w:rsidRPr="007F02B6" w:rsidR="3D340BE5">
        <w:rPr>
          <w:rFonts w:ascii="Bahnschrift" w:hAnsi="Bahnschrift" w:eastAsia="Bahnschrift" w:cs="Bahnschrift"/>
          <w:sz w:val="24"/>
          <w:szCs w:val="24"/>
          <w:highlight w:val="darkCyan"/>
        </w:rPr>
        <w:t>2</w:t>
      </w:r>
      <w:r w:rsidRPr="007F02B6">
        <w:rPr>
          <w:rFonts w:ascii="Bahnschrift" w:hAnsi="Bahnschrift" w:eastAsia="Bahnschrift" w:cs="Bahnschrift"/>
          <w:sz w:val="24"/>
          <w:szCs w:val="24"/>
          <w:highlight w:val="darkCyan"/>
        </w:rPr>
        <w:t xml:space="preserve">. </w:t>
      </w:r>
      <w:r w:rsidRPr="007F02B6" w:rsidR="7442D240">
        <w:rPr>
          <w:rFonts w:ascii="Bahnschrift" w:hAnsi="Bahnschrift" w:eastAsia="Bahnschrift" w:cs="Bahnschrift"/>
          <w:sz w:val="24"/>
          <w:szCs w:val="24"/>
          <w:highlight w:val="darkCyan"/>
        </w:rPr>
        <w:t>Sescoop PA</w:t>
      </w:r>
    </w:p>
    <w:p w:rsidR="003226B8" w:rsidP="46836648" w:rsidRDefault="45F1E05A" w14:paraId="4D59F65F" w14:textId="2C895C6F">
      <w:pPr>
        <w:pStyle w:val="PargrafodaLista"/>
        <w:tabs>
          <w:tab w:val="left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darkCyan"/>
        </w:rPr>
        <w:t>10</w:t>
      </w:r>
      <w:r w:rsidRPr="00251A31" w:rsidR="3B74EAAC">
        <w:rPr>
          <w:rFonts w:ascii="Bahnschrift" w:hAnsi="Bahnschrift" w:eastAsia="Bahnschrift" w:cs="Bahnschrift"/>
          <w:sz w:val="24"/>
          <w:szCs w:val="24"/>
          <w:highlight w:val="darkCyan"/>
        </w:rPr>
        <w:t>3</w:t>
      </w:r>
      <w:r w:rsidRPr="00251A31">
        <w:rPr>
          <w:rFonts w:ascii="Bahnschrift" w:hAnsi="Bahnschrift" w:eastAsia="Bahnschrift" w:cs="Bahnschrift"/>
          <w:sz w:val="24"/>
          <w:szCs w:val="24"/>
          <w:highlight w:val="darkCyan"/>
        </w:rPr>
        <w:t>.</w:t>
      </w:r>
      <w:r w:rsidRPr="00251A31" w:rsidR="3D0A0E8E">
        <w:rPr>
          <w:rFonts w:ascii="Bahnschrift" w:hAnsi="Bahnschrift" w:eastAsia="Bahnschrift" w:cs="Bahnschrift"/>
          <w:sz w:val="24"/>
          <w:szCs w:val="24"/>
          <w:highlight w:val="darkCyan"/>
        </w:rPr>
        <w:t xml:space="preserve"> </w:t>
      </w:r>
      <w:r w:rsidRPr="00251A31" w:rsidR="0CD6EF0E">
        <w:rPr>
          <w:rFonts w:ascii="Bahnschrift" w:hAnsi="Bahnschrift" w:eastAsia="Bahnschrift" w:cs="Bahnschrift"/>
          <w:sz w:val="24"/>
          <w:szCs w:val="24"/>
          <w:highlight w:val="darkCyan"/>
        </w:rPr>
        <w:t>Sertanópolis</w:t>
      </w:r>
    </w:p>
    <w:p w:rsidR="003226B8" w:rsidP="46836648" w:rsidRDefault="6E0ACD39" w14:paraId="3CB6AE2B" w14:textId="3B675197">
      <w:pPr>
        <w:pStyle w:val="PargrafodaLista"/>
        <w:tabs>
          <w:tab w:val="left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10</w:t>
      </w:r>
      <w:r w:rsidRPr="00586AC2" w:rsidR="75BA2D82">
        <w:rPr>
          <w:rFonts w:ascii="Bahnschrift" w:hAnsi="Bahnschrift" w:eastAsia="Bahnschrift" w:cs="Bahnschrift"/>
          <w:sz w:val="24"/>
          <w:szCs w:val="24"/>
          <w:highlight w:val="darkCyan"/>
        </w:rPr>
        <w:t>4</w:t>
      </w: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.</w:t>
      </w:r>
      <w:r w:rsidRPr="00586AC2" w:rsidR="2CA08E07">
        <w:rPr>
          <w:rFonts w:ascii="Bahnschrift" w:hAnsi="Bahnschrift" w:eastAsia="Bahnschrift" w:cs="Bahnschrift"/>
          <w:sz w:val="24"/>
          <w:szCs w:val="24"/>
          <w:highlight w:val="darkCyan"/>
        </w:rPr>
        <w:t xml:space="preserve"> </w:t>
      </w:r>
      <w:r w:rsidRPr="00586AC2" w:rsidR="7442D240">
        <w:rPr>
          <w:rFonts w:ascii="Bahnschrift" w:hAnsi="Bahnschrift" w:eastAsia="Bahnschrift" w:cs="Bahnschrift"/>
          <w:sz w:val="24"/>
          <w:szCs w:val="24"/>
          <w:highlight w:val="darkCyan"/>
        </w:rPr>
        <w:t>Sorocaba</w:t>
      </w:r>
    </w:p>
    <w:p w:rsidR="003226B8" w:rsidP="46836648" w:rsidRDefault="71249B81" w14:paraId="2250F6C2" w14:textId="284CDEE9">
      <w:pPr>
        <w:pStyle w:val="PargrafodaLista"/>
        <w:tabs>
          <w:tab w:val="left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10</w:t>
      </w:r>
      <w:r w:rsidRPr="00586AC2" w:rsidR="624666B1">
        <w:rPr>
          <w:rFonts w:ascii="Bahnschrift" w:hAnsi="Bahnschrift" w:eastAsia="Bahnschrift" w:cs="Bahnschrift"/>
          <w:sz w:val="24"/>
          <w:szCs w:val="24"/>
          <w:highlight w:val="darkCyan"/>
        </w:rPr>
        <w:t>5</w:t>
      </w: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.</w:t>
      </w:r>
      <w:r w:rsidRPr="00586AC2" w:rsidR="2779DF06">
        <w:rPr>
          <w:rFonts w:ascii="Bahnschrift" w:hAnsi="Bahnschrift" w:eastAsia="Bahnschrift" w:cs="Bahnschrift"/>
          <w:sz w:val="24"/>
          <w:szCs w:val="24"/>
          <w:highlight w:val="darkCyan"/>
        </w:rPr>
        <w:t xml:space="preserve"> </w:t>
      </w:r>
      <w:r w:rsidRPr="00586AC2" w:rsidR="7442D240">
        <w:rPr>
          <w:rFonts w:ascii="Bahnschrift" w:hAnsi="Bahnschrift" w:eastAsia="Bahnschrift" w:cs="Bahnschrift"/>
          <w:sz w:val="24"/>
          <w:szCs w:val="24"/>
          <w:highlight w:val="darkCyan"/>
        </w:rPr>
        <w:t>SP Cidadania</w:t>
      </w:r>
    </w:p>
    <w:p w:rsidR="003226B8" w:rsidP="46836648" w:rsidRDefault="6080C896" w14:paraId="3C3C3C90" w14:textId="7048B2A3">
      <w:pPr>
        <w:pStyle w:val="PargrafodaLista"/>
        <w:tabs>
          <w:tab w:val="left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10</w:t>
      </w:r>
      <w:r w:rsidRPr="00586AC2" w:rsidR="223AD39E">
        <w:rPr>
          <w:rFonts w:ascii="Bahnschrift" w:hAnsi="Bahnschrift" w:eastAsia="Bahnschrift" w:cs="Bahnschrift"/>
          <w:sz w:val="24"/>
          <w:szCs w:val="24"/>
          <w:highlight w:val="darkCyan"/>
        </w:rPr>
        <w:t>6</w:t>
      </w: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.</w:t>
      </w:r>
      <w:r w:rsidRPr="00586AC2" w:rsidR="20D30647">
        <w:rPr>
          <w:rFonts w:ascii="Bahnschrift" w:hAnsi="Bahnschrift" w:eastAsia="Bahnschrift" w:cs="Bahnschrift"/>
          <w:sz w:val="24"/>
          <w:szCs w:val="24"/>
          <w:highlight w:val="darkCyan"/>
        </w:rPr>
        <w:t xml:space="preserve"> </w:t>
      </w:r>
      <w:r w:rsidRPr="00586AC2" w:rsidR="7442D240">
        <w:rPr>
          <w:rFonts w:ascii="Bahnschrift" w:hAnsi="Bahnschrift" w:eastAsia="Bahnschrift" w:cs="Bahnschrift"/>
          <w:sz w:val="24"/>
          <w:szCs w:val="24"/>
          <w:highlight w:val="darkCyan"/>
        </w:rPr>
        <w:t>SPTC</w:t>
      </w:r>
    </w:p>
    <w:p w:rsidR="003226B8" w:rsidP="46836648" w:rsidRDefault="1EB8F322" w14:paraId="7A460871" w14:textId="7E64CF28">
      <w:pPr>
        <w:pStyle w:val="PargrafodaLista"/>
        <w:tabs>
          <w:tab w:val="left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10</w:t>
      </w:r>
      <w:r w:rsidRPr="00586AC2" w:rsidR="77CAB080">
        <w:rPr>
          <w:rFonts w:ascii="Bahnschrift" w:hAnsi="Bahnschrift" w:eastAsia="Bahnschrift" w:cs="Bahnschrift"/>
          <w:sz w:val="24"/>
          <w:szCs w:val="24"/>
          <w:highlight w:val="darkCyan"/>
        </w:rPr>
        <w:t>7</w:t>
      </w: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.</w:t>
      </w:r>
      <w:r w:rsidRPr="00586AC2" w:rsidR="7AB94F60">
        <w:rPr>
          <w:rFonts w:ascii="Bahnschrift" w:hAnsi="Bahnschrift" w:eastAsia="Bahnschrift" w:cs="Bahnschrift"/>
          <w:sz w:val="24"/>
          <w:szCs w:val="24"/>
          <w:highlight w:val="darkCyan"/>
        </w:rPr>
        <w:t xml:space="preserve"> </w:t>
      </w:r>
      <w:r w:rsidRPr="00586AC2" w:rsidR="7442D240">
        <w:rPr>
          <w:rFonts w:ascii="Bahnschrift" w:hAnsi="Bahnschrift" w:eastAsia="Bahnschrift" w:cs="Bahnschrift"/>
          <w:sz w:val="24"/>
          <w:szCs w:val="24"/>
          <w:highlight w:val="darkCyan"/>
        </w:rPr>
        <w:t>Tamarana</w:t>
      </w:r>
    </w:p>
    <w:p w:rsidR="003226B8" w:rsidP="46836648" w:rsidRDefault="433B1110" w14:paraId="186ED6B2" w14:textId="6FF52AC8">
      <w:pPr>
        <w:pStyle w:val="PargrafodaLista"/>
        <w:tabs>
          <w:tab w:val="left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10</w:t>
      </w:r>
      <w:r w:rsidRPr="00586AC2" w:rsidR="4A525450">
        <w:rPr>
          <w:rFonts w:ascii="Bahnschrift" w:hAnsi="Bahnschrift" w:eastAsia="Bahnschrift" w:cs="Bahnschrift"/>
          <w:sz w:val="24"/>
          <w:szCs w:val="24"/>
          <w:highlight w:val="darkCyan"/>
        </w:rPr>
        <w:t>8</w:t>
      </w: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.</w:t>
      </w:r>
      <w:r w:rsidRPr="00586AC2" w:rsidR="72C8F23D">
        <w:rPr>
          <w:rFonts w:ascii="Bahnschrift" w:hAnsi="Bahnschrift" w:eastAsia="Bahnschrift" w:cs="Bahnschrift"/>
          <w:sz w:val="24"/>
          <w:szCs w:val="24"/>
          <w:highlight w:val="darkCyan"/>
        </w:rPr>
        <w:t xml:space="preserve"> </w:t>
      </w:r>
      <w:r w:rsidRPr="00586AC2" w:rsidR="7442D240">
        <w:rPr>
          <w:rFonts w:ascii="Bahnschrift" w:hAnsi="Bahnschrift" w:eastAsia="Bahnschrift" w:cs="Bahnschrift"/>
          <w:sz w:val="24"/>
          <w:szCs w:val="24"/>
          <w:highlight w:val="darkCyan"/>
        </w:rPr>
        <w:t>Terra Roxa</w:t>
      </w:r>
    </w:p>
    <w:p w:rsidR="003226B8" w:rsidP="46836648" w:rsidRDefault="4BE1A3E8" w14:paraId="50CCFA25" w14:textId="3EB00A79">
      <w:pPr>
        <w:pStyle w:val="PargrafodaLista"/>
        <w:tabs>
          <w:tab w:val="left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10</w:t>
      </w:r>
      <w:r w:rsidRPr="00251A31" w:rsidR="5400816E">
        <w:rPr>
          <w:rFonts w:ascii="Bahnschrift" w:hAnsi="Bahnschrift" w:eastAsia="Bahnschrift" w:cs="Bahnschrift"/>
          <w:sz w:val="24"/>
          <w:szCs w:val="24"/>
          <w:highlight w:val="yellow"/>
        </w:rPr>
        <w:t>9</w:t>
      </w: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.</w:t>
      </w:r>
      <w:r w:rsidRPr="00251A31" w:rsidR="25C20502">
        <w:rPr>
          <w:rFonts w:ascii="Bahnschrift" w:hAnsi="Bahnschrift" w:eastAsia="Bahnschrift" w:cs="Bahnschrift"/>
          <w:sz w:val="24"/>
          <w:szCs w:val="24"/>
          <w:highlight w:val="yellow"/>
        </w:rPr>
        <w:t xml:space="preserve"> </w:t>
      </w:r>
      <w:r w:rsidRPr="00251A31" w:rsidR="55C45049">
        <w:rPr>
          <w:rFonts w:ascii="Bahnschrift" w:hAnsi="Bahnschrift" w:eastAsia="Bahnschrift" w:cs="Bahnschrift"/>
          <w:sz w:val="24"/>
          <w:szCs w:val="24"/>
          <w:highlight w:val="yellow"/>
        </w:rPr>
        <w:t>Tunas</w:t>
      </w:r>
    </w:p>
    <w:p w:rsidR="003226B8" w:rsidP="46836648" w:rsidRDefault="3DEF285D" w14:paraId="0C41816A" w14:textId="69B080B0">
      <w:pPr>
        <w:pStyle w:val="PargrafodaLista"/>
        <w:tabs>
          <w:tab w:val="left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</w:rPr>
      </w:pP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1</w:t>
      </w:r>
      <w:r w:rsidRPr="00251A31" w:rsidR="4B39AA11">
        <w:rPr>
          <w:rFonts w:ascii="Bahnschrift" w:hAnsi="Bahnschrift" w:eastAsia="Bahnschrift" w:cs="Bahnschrift"/>
          <w:sz w:val="24"/>
          <w:szCs w:val="24"/>
          <w:highlight w:val="yellow"/>
        </w:rPr>
        <w:t>10</w:t>
      </w:r>
      <w:r w:rsidRPr="00251A31">
        <w:rPr>
          <w:rFonts w:ascii="Bahnschrift" w:hAnsi="Bahnschrift" w:eastAsia="Bahnschrift" w:cs="Bahnschrift"/>
          <w:sz w:val="24"/>
          <w:szCs w:val="24"/>
          <w:highlight w:val="yellow"/>
        </w:rPr>
        <w:t>.</w:t>
      </w:r>
      <w:r w:rsidRPr="00251A31" w:rsidR="55C45049">
        <w:rPr>
          <w:rFonts w:ascii="Bahnschrift" w:hAnsi="Bahnschrift" w:eastAsia="Bahnschrift" w:cs="Bahnschrift"/>
          <w:sz w:val="24"/>
          <w:szCs w:val="24"/>
          <w:highlight w:val="yellow"/>
        </w:rPr>
        <w:t>T</w:t>
      </w:r>
      <w:r w:rsidRPr="00251A31" w:rsidR="34F639D7">
        <w:rPr>
          <w:rFonts w:ascii="Bahnschrift" w:hAnsi="Bahnschrift" w:eastAsia="Bahnschrift" w:cs="Bahnschrift"/>
          <w:sz w:val="24"/>
          <w:szCs w:val="24"/>
          <w:highlight w:val="yellow"/>
        </w:rPr>
        <w:t xml:space="preserve"> </w:t>
      </w:r>
      <w:r w:rsidRPr="00251A31" w:rsidR="55C45049">
        <w:rPr>
          <w:rFonts w:ascii="Bahnschrift" w:hAnsi="Bahnschrift" w:eastAsia="Bahnschrift" w:cs="Bahnschrift"/>
          <w:sz w:val="24"/>
          <w:szCs w:val="24"/>
          <w:highlight w:val="yellow"/>
        </w:rPr>
        <w:t>V Cultura</w:t>
      </w:r>
    </w:p>
    <w:p w:rsidR="003226B8" w:rsidP="46836648" w:rsidRDefault="0E4FEA73" w14:paraId="7191C7DC" w14:textId="3DDF1A1B">
      <w:pPr>
        <w:pStyle w:val="PargrafodaLista"/>
        <w:tabs>
          <w:tab w:val="left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</w:rPr>
      </w:pP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>11</w:t>
      </w:r>
      <w:r w:rsidRPr="00586AC2" w:rsidR="5DCA1426">
        <w:rPr>
          <w:rFonts w:ascii="Bahnschrift" w:hAnsi="Bahnschrift" w:eastAsia="Bahnschrift" w:cs="Bahnschrift"/>
          <w:sz w:val="24"/>
          <w:szCs w:val="24"/>
          <w:highlight w:val="darkCyan"/>
        </w:rPr>
        <w:t>1</w:t>
      </w:r>
      <w:r w:rsidRPr="00586AC2">
        <w:rPr>
          <w:rFonts w:ascii="Bahnschrift" w:hAnsi="Bahnschrift" w:eastAsia="Bahnschrift" w:cs="Bahnschrift"/>
          <w:sz w:val="24"/>
          <w:szCs w:val="24"/>
          <w:highlight w:val="darkCyan"/>
        </w:rPr>
        <w:t xml:space="preserve">. </w:t>
      </w:r>
      <w:r w:rsidRPr="00586AC2" w:rsidR="7442D240">
        <w:rPr>
          <w:rFonts w:ascii="Bahnschrift" w:hAnsi="Bahnschrift" w:eastAsia="Bahnschrift" w:cs="Bahnschrift"/>
          <w:sz w:val="24"/>
          <w:szCs w:val="24"/>
          <w:highlight w:val="darkCyan"/>
        </w:rPr>
        <w:t>Unesp Ilha Solteira</w:t>
      </w:r>
    </w:p>
    <w:p w:rsidR="00D46D43" w:rsidP="46836648" w:rsidRDefault="00D46D43" w14:paraId="55EF9C87" w14:textId="55F17901">
      <w:pPr>
        <w:pStyle w:val="PargrafodaLista"/>
        <w:tabs>
          <w:tab w:val="left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</w:rPr>
      </w:pPr>
      <w:r w:rsidRPr="73F68151" w:rsidR="00D46D43">
        <w:rPr>
          <w:rFonts w:ascii="Bahnschrift" w:hAnsi="Bahnschrift" w:eastAsia="Bahnschrift" w:cs="Bahnschrift"/>
          <w:sz w:val="24"/>
          <w:szCs w:val="24"/>
          <w:highlight w:val="yellow"/>
        </w:rPr>
        <w:t>112. SP Fazenda</w:t>
      </w:r>
    </w:p>
    <w:p w:rsidR="16DBEB91" w:rsidP="73F68151" w:rsidRDefault="16DBEB91" w14:paraId="526D6D6D" w14:textId="44A91521">
      <w:pPr>
        <w:pStyle w:val="PargrafodaLista"/>
        <w:tabs>
          <w:tab w:val="left" w:leader="none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73F68151" w:rsidR="16DBEB91">
        <w:rPr>
          <w:rFonts w:ascii="Bahnschrift" w:hAnsi="Bahnschrift" w:eastAsia="Bahnschrift" w:cs="Bahnschrift"/>
          <w:sz w:val="24"/>
          <w:szCs w:val="24"/>
          <w:highlight w:val="darkCyan"/>
        </w:rPr>
        <w:t>113. BRB</w:t>
      </w:r>
    </w:p>
    <w:p w:rsidR="73F68151" w:rsidP="73F68151" w:rsidRDefault="73F68151" w14:paraId="0E2330D6" w14:textId="386BD7A0">
      <w:pPr>
        <w:pStyle w:val="PargrafodaLista"/>
        <w:tabs>
          <w:tab w:val="left" w:leader="none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4D5C89B6" w:rsidR="07CB941A">
        <w:rPr>
          <w:rFonts w:ascii="Bahnschrift" w:hAnsi="Bahnschrift" w:eastAsia="Bahnschrift" w:cs="Bahnschrift"/>
          <w:sz w:val="24"/>
          <w:szCs w:val="24"/>
          <w:highlight w:val="darkCyan"/>
        </w:rPr>
        <w:t>114.DAESP</w:t>
      </w:r>
    </w:p>
    <w:p w:rsidR="73F68151" w:rsidP="22E0AF38" w:rsidRDefault="73F68151" w14:paraId="5AA9223E" w14:textId="535E316F">
      <w:pPr>
        <w:pStyle w:val="PargrafodaLista"/>
        <w:tabs>
          <w:tab w:val="left" w:leader="none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22E0AF38" w:rsidR="1F29117C">
        <w:rPr>
          <w:rFonts w:ascii="Bahnschrift" w:hAnsi="Bahnschrift" w:eastAsia="Bahnschrift" w:cs="Bahnschrift"/>
          <w:sz w:val="24"/>
          <w:szCs w:val="24"/>
          <w:highlight w:val="darkCyan"/>
        </w:rPr>
        <w:t>115.Funeas Emergencial</w:t>
      </w:r>
    </w:p>
    <w:p w:rsidR="1F29117C" w:rsidP="22E0AF38" w:rsidRDefault="1F29117C" w14:paraId="07FD4783" w14:textId="112E3F8A">
      <w:pPr>
        <w:pStyle w:val="PargrafodaLista"/>
        <w:tabs>
          <w:tab w:val="left" w:leader="none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22E0AF38" w:rsidR="1F29117C">
        <w:rPr>
          <w:rFonts w:ascii="Bahnschrift" w:hAnsi="Bahnschrift" w:eastAsia="Bahnschrift" w:cs="Bahnschrift"/>
          <w:sz w:val="24"/>
          <w:szCs w:val="24"/>
          <w:highlight w:val="darkCyan"/>
        </w:rPr>
        <w:t>116.</w:t>
      </w:r>
      <w:r w:rsidRPr="22E0AF38" w:rsidR="1F29117C">
        <w:rPr>
          <w:rFonts w:ascii="Bahnschrift" w:hAnsi="Bahnschrift" w:eastAsia="Bahnschrift" w:cs="Bahnschrift"/>
          <w:sz w:val="24"/>
          <w:szCs w:val="24"/>
          <w:highlight w:val="darkCyan"/>
        </w:rPr>
        <w:t>Mútua</w:t>
      </w:r>
    </w:p>
    <w:p w:rsidR="1F29117C" w:rsidP="22E0AF38" w:rsidRDefault="1F29117C" w14:paraId="70115370" w14:textId="21A8DDB1">
      <w:pPr>
        <w:pStyle w:val="PargrafodaLista"/>
        <w:tabs>
          <w:tab w:val="left" w:leader="none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22E0AF38" w:rsidR="1F29117C">
        <w:rPr>
          <w:rFonts w:ascii="Bahnschrift" w:hAnsi="Bahnschrift" w:eastAsia="Bahnschrift" w:cs="Bahnschrift"/>
          <w:sz w:val="24"/>
          <w:szCs w:val="24"/>
          <w:highlight w:val="darkCyan"/>
        </w:rPr>
        <w:t>117.Samae Atendente</w:t>
      </w:r>
    </w:p>
    <w:p w:rsidR="571E0838" w:rsidP="22E0AF38" w:rsidRDefault="571E0838" w14:paraId="18EA6A00" w14:textId="15BA85D8">
      <w:pPr>
        <w:pStyle w:val="PargrafodaLista"/>
        <w:tabs>
          <w:tab w:val="left" w:leader="none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22E0AF38" w:rsidR="571E0838">
        <w:rPr>
          <w:rFonts w:ascii="Bahnschrift" w:hAnsi="Bahnschrift" w:eastAsia="Bahnschrift" w:cs="Bahnschrift"/>
          <w:sz w:val="24"/>
          <w:szCs w:val="24"/>
          <w:highlight w:val="darkCyan"/>
        </w:rPr>
        <w:t>118. São José (Motorista)</w:t>
      </w:r>
    </w:p>
    <w:p w:rsidR="571E0838" w:rsidP="22E0AF38" w:rsidRDefault="571E0838" w14:paraId="58B66077" w14:textId="7A3A579D">
      <w:pPr>
        <w:pStyle w:val="PargrafodaLista"/>
        <w:tabs>
          <w:tab w:val="left" w:leader="none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22E0AF38" w:rsidR="571E0838">
        <w:rPr>
          <w:rFonts w:ascii="Bahnschrift" w:hAnsi="Bahnschrift" w:eastAsia="Bahnschrift" w:cs="Bahnschrift"/>
          <w:sz w:val="24"/>
          <w:szCs w:val="24"/>
          <w:highlight w:val="darkCyan"/>
        </w:rPr>
        <w:t>119. São José do Rio Preto (Cozinheira)</w:t>
      </w:r>
    </w:p>
    <w:p w:rsidR="571E0838" w:rsidP="22E0AF38" w:rsidRDefault="571E0838" w14:paraId="70830C9E" w14:textId="52A5D0D8">
      <w:pPr>
        <w:pStyle w:val="PargrafodaLista"/>
        <w:tabs>
          <w:tab w:val="left" w:leader="none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22E0AF38" w:rsidR="571E0838">
        <w:rPr>
          <w:rFonts w:ascii="Bahnschrift" w:hAnsi="Bahnschrift" w:eastAsia="Bahnschrift" w:cs="Bahnschrift"/>
          <w:sz w:val="24"/>
          <w:szCs w:val="24"/>
          <w:highlight w:val="darkCyan"/>
        </w:rPr>
        <w:t>120. São José do Rio Preto (Porteiro)</w:t>
      </w:r>
    </w:p>
    <w:p w:rsidR="571E0838" w:rsidP="22E0AF38" w:rsidRDefault="571E0838" w14:paraId="053ECC6A" w14:textId="58BD7A1E">
      <w:pPr>
        <w:pStyle w:val="PargrafodaLista"/>
        <w:tabs>
          <w:tab w:val="left" w:leader="none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22E0AF38" w:rsidR="571E0838">
        <w:rPr>
          <w:rFonts w:ascii="Bahnschrift" w:hAnsi="Bahnschrift" w:eastAsia="Bahnschrift" w:cs="Bahnschrift"/>
          <w:sz w:val="24"/>
          <w:szCs w:val="24"/>
          <w:highlight w:val="darkCyan"/>
        </w:rPr>
        <w:t>121.São José do Rio Preto (</w:t>
      </w:r>
      <w:r w:rsidRPr="22E0AF38" w:rsidR="571E0838">
        <w:rPr>
          <w:rFonts w:ascii="Bahnschrift" w:hAnsi="Bahnschrift" w:eastAsia="Bahnschrift" w:cs="Bahnschrift"/>
          <w:sz w:val="24"/>
          <w:szCs w:val="24"/>
          <w:highlight w:val="darkCyan"/>
        </w:rPr>
        <w:t>Recepcionista</w:t>
      </w:r>
      <w:r w:rsidRPr="22E0AF38" w:rsidR="571E0838">
        <w:rPr>
          <w:rFonts w:ascii="Bahnschrift" w:hAnsi="Bahnschrift" w:eastAsia="Bahnschrift" w:cs="Bahnschrift"/>
          <w:sz w:val="24"/>
          <w:szCs w:val="24"/>
          <w:highlight w:val="darkCyan"/>
        </w:rPr>
        <w:t>)</w:t>
      </w:r>
    </w:p>
    <w:p w:rsidR="571E0838" w:rsidP="22E0AF38" w:rsidRDefault="571E0838" w14:paraId="2F3D524B" w14:textId="63DB7836">
      <w:pPr>
        <w:pStyle w:val="PargrafodaLista"/>
        <w:tabs>
          <w:tab w:val="left" w:leader="none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22E0AF38" w:rsidR="571E0838">
        <w:rPr>
          <w:rFonts w:ascii="Bahnschrift" w:hAnsi="Bahnschrift" w:eastAsia="Bahnschrift" w:cs="Bahnschrift"/>
          <w:sz w:val="24"/>
          <w:szCs w:val="24"/>
          <w:highlight w:val="darkCyan"/>
        </w:rPr>
        <w:t>122. São Paulo Turismo</w:t>
      </w:r>
    </w:p>
    <w:p w:rsidR="571E0838" w:rsidP="22E0AF38" w:rsidRDefault="571E0838" w14:paraId="12AAFC43" w14:textId="67A5A934">
      <w:pPr>
        <w:pStyle w:val="PargrafodaLista"/>
        <w:tabs>
          <w:tab w:val="left" w:leader="none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22E0AF38" w:rsidR="571E0838">
        <w:rPr>
          <w:rFonts w:ascii="Bahnschrift" w:hAnsi="Bahnschrift" w:eastAsia="Bahnschrift" w:cs="Bahnschrift"/>
          <w:sz w:val="24"/>
          <w:szCs w:val="24"/>
          <w:highlight w:val="darkCyan"/>
        </w:rPr>
        <w:t>123. Toledo (Cozinha)</w:t>
      </w:r>
    </w:p>
    <w:p w:rsidR="571E0838" w:rsidP="22E0AF38" w:rsidRDefault="571E0838" w14:paraId="2837B28D" w14:textId="5C7B86EB">
      <w:pPr>
        <w:pStyle w:val="PargrafodaLista"/>
        <w:tabs>
          <w:tab w:val="left" w:leader="none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  <w:highlight w:val="darkCyan"/>
        </w:rPr>
      </w:pPr>
      <w:r w:rsidRPr="22E0AF38" w:rsidR="571E0838">
        <w:rPr>
          <w:rFonts w:ascii="Bahnschrift" w:hAnsi="Bahnschrift" w:eastAsia="Bahnschrift" w:cs="Bahnschrift"/>
          <w:sz w:val="24"/>
          <w:szCs w:val="24"/>
          <w:highlight w:val="darkCyan"/>
        </w:rPr>
        <w:t>124.</w:t>
      </w:r>
    </w:p>
    <w:p w:rsidR="22E0AF38" w:rsidP="22E0AF38" w:rsidRDefault="22E0AF38" w14:paraId="49F68B1F" w14:textId="49C21325">
      <w:pPr>
        <w:pStyle w:val="PargrafodaLista"/>
        <w:tabs>
          <w:tab w:val="left" w:leader="none" w:pos="433"/>
        </w:tabs>
        <w:spacing w:before="20"/>
        <w:ind w:firstLine="0"/>
        <w:rPr>
          <w:rFonts w:ascii="Bahnschrift" w:hAnsi="Bahnschrift" w:eastAsia="Bahnschrift" w:cs="Bahnschrift"/>
          <w:sz w:val="24"/>
          <w:szCs w:val="24"/>
          <w:highlight w:val="darkCyan"/>
        </w:rPr>
      </w:pPr>
    </w:p>
    <w:p w:rsidR="003226B8" w:rsidP="46836648" w:rsidRDefault="003226B8" w14:paraId="651FD57A" w14:textId="1ED9C74E">
      <w:pPr>
        <w:tabs>
          <w:tab w:val="left" w:pos="433"/>
        </w:tabs>
        <w:spacing w:before="20"/>
        <w:rPr>
          <w:rFonts w:ascii="Bahnschrift" w:hAnsi="Bahnschrift" w:eastAsia="Bahnschrift" w:cs="Bahnschrift"/>
        </w:rPr>
      </w:pPr>
    </w:p>
    <w:p w:rsidR="003226B8" w:rsidP="46836648" w:rsidRDefault="003226B8" w14:paraId="327E85BB" w14:textId="2C8F397C">
      <w:pPr>
        <w:tabs>
          <w:tab w:val="left" w:pos="433"/>
        </w:tabs>
        <w:spacing w:before="20"/>
      </w:pPr>
    </w:p>
    <w:p w:rsidR="003226B8" w:rsidP="46836648" w:rsidRDefault="003226B8" w14:paraId="23F0C486" w14:textId="298B3955">
      <w:pPr>
        <w:tabs>
          <w:tab w:val="left" w:pos="433"/>
        </w:tabs>
        <w:spacing w:before="20"/>
      </w:pPr>
    </w:p>
    <w:p w:rsidR="003226B8" w:rsidP="46836648" w:rsidRDefault="003226B8" w14:paraId="4BE43F23" w14:textId="7D0383B4">
      <w:pPr>
        <w:tabs>
          <w:tab w:val="left" w:pos="433"/>
        </w:tabs>
        <w:spacing w:before="20"/>
      </w:pPr>
    </w:p>
    <w:p w:rsidR="003226B8" w:rsidP="46836648" w:rsidRDefault="003226B8" w14:paraId="759B4BF1" w14:textId="4CB54BB0">
      <w:pPr>
        <w:tabs>
          <w:tab w:val="left" w:pos="433"/>
        </w:tabs>
        <w:spacing w:before="20" w:line="259" w:lineRule="auto"/>
        <w:ind w:right="5123"/>
      </w:pPr>
    </w:p>
    <w:p w:rsidR="46836648" w:rsidP="46836648" w:rsidRDefault="46836648" w14:paraId="2ED4A075" w14:textId="26A9A169">
      <w:pPr>
        <w:tabs>
          <w:tab w:val="left" w:pos="433"/>
        </w:tabs>
        <w:spacing w:line="259" w:lineRule="auto"/>
        <w:ind w:right="5123"/>
      </w:pPr>
    </w:p>
    <w:sectPr w:rsidR="46836648">
      <w:footerReference w:type="even" r:id="rId7"/>
      <w:footerReference w:type="default" r:id="rId8"/>
      <w:footerReference w:type="first" r:id="rId9"/>
      <w:type w:val="continuous"/>
      <w:pgSz w:w="11910" w:h="16840" w:orient="portrait"/>
      <w:pgMar w:top="1440" w:right="1080" w:bottom="1440" w:left="1080" w:header="720" w:footer="720" w:gutter="0"/>
      <w:cols w:space="720" w:num="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67566" w:rsidRDefault="00867566" w14:paraId="34A7DDE9" w14:textId="77777777">
      <w:r>
        <w:separator/>
      </w:r>
    </w:p>
  </w:endnote>
  <w:endnote w:type="continuationSeparator" w:id="0">
    <w:p w:rsidR="00867566" w:rsidRDefault="00867566" w14:paraId="3AB2694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1000"/>
      <w:gridCol w:w="1000"/>
      <w:gridCol w:w="1000"/>
    </w:tblGrid>
    <w:tr w:rsidR="46836648" w:rsidTr="46836648" w14:paraId="49A8627E" w14:textId="77777777">
      <w:trPr>
        <w:trHeight w:val="300"/>
      </w:trPr>
      <w:tc>
        <w:tcPr>
          <w:tcW w:w="1000" w:type="dxa"/>
        </w:tcPr>
        <w:p w:rsidR="46836648" w:rsidP="46836648" w:rsidRDefault="46836648" w14:paraId="1F2988CA" w14:textId="761A5F41">
          <w:pPr>
            <w:pStyle w:val="Cabealho"/>
            <w:ind w:left="-115"/>
          </w:pPr>
        </w:p>
      </w:tc>
      <w:tc>
        <w:tcPr>
          <w:tcW w:w="1000" w:type="dxa"/>
        </w:tcPr>
        <w:p w:rsidR="46836648" w:rsidP="46836648" w:rsidRDefault="46836648" w14:paraId="635C5459" w14:textId="79472547">
          <w:pPr>
            <w:pStyle w:val="Cabealho"/>
            <w:jc w:val="center"/>
          </w:pPr>
        </w:p>
      </w:tc>
      <w:tc>
        <w:tcPr>
          <w:tcW w:w="1000" w:type="dxa"/>
        </w:tcPr>
        <w:p w:rsidR="46836648" w:rsidP="46836648" w:rsidRDefault="46836648" w14:paraId="6371DA44" w14:textId="3D85F4CA">
          <w:pPr>
            <w:pStyle w:val="Cabealho"/>
            <w:ind w:right="-115"/>
            <w:jc w:val="right"/>
          </w:pPr>
        </w:p>
      </w:tc>
    </w:tr>
  </w:tbl>
  <w:p w:rsidR="46836648" w:rsidP="46836648" w:rsidRDefault="46836648" w14:paraId="35ACFC72" w14:textId="0DEC341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1000"/>
      <w:gridCol w:w="1000"/>
      <w:gridCol w:w="1000"/>
    </w:tblGrid>
    <w:tr w:rsidR="46836648" w:rsidTr="46836648" w14:paraId="328E6CAD" w14:textId="77777777">
      <w:trPr>
        <w:trHeight w:val="300"/>
      </w:trPr>
      <w:tc>
        <w:tcPr>
          <w:tcW w:w="1000" w:type="dxa"/>
        </w:tcPr>
        <w:p w:rsidR="46836648" w:rsidP="46836648" w:rsidRDefault="46836648" w14:paraId="2026D38D" w14:textId="5C0EA39D">
          <w:pPr>
            <w:pStyle w:val="Cabealho"/>
            <w:ind w:left="-115"/>
          </w:pPr>
        </w:p>
      </w:tc>
      <w:tc>
        <w:tcPr>
          <w:tcW w:w="1000" w:type="dxa"/>
        </w:tcPr>
        <w:p w:rsidR="46836648" w:rsidP="46836648" w:rsidRDefault="46836648" w14:paraId="5E822479" w14:textId="7B27B536">
          <w:pPr>
            <w:pStyle w:val="Cabealho"/>
            <w:jc w:val="center"/>
          </w:pPr>
        </w:p>
      </w:tc>
      <w:tc>
        <w:tcPr>
          <w:tcW w:w="1000" w:type="dxa"/>
        </w:tcPr>
        <w:p w:rsidR="46836648" w:rsidP="46836648" w:rsidRDefault="46836648" w14:paraId="252323B1" w14:textId="7CF249BF">
          <w:pPr>
            <w:pStyle w:val="Cabealho"/>
            <w:ind w:right="-115"/>
            <w:jc w:val="right"/>
          </w:pPr>
        </w:p>
      </w:tc>
    </w:tr>
  </w:tbl>
  <w:p w:rsidR="46836648" w:rsidP="46836648" w:rsidRDefault="46836648" w14:paraId="64E9BE3D" w14:textId="1891961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1000"/>
      <w:gridCol w:w="1000"/>
      <w:gridCol w:w="1000"/>
    </w:tblGrid>
    <w:tr w:rsidR="46836648" w:rsidTr="46836648" w14:paraId="77CF63F7" w14:textId="77777777">
      <w:trPr>
        <w:trHeight w:val="300"/>
      </w:trPr>
      <w:tc>
        <w:tcPr>
          <w:tcW w:w="1000" w:type="dxa"/>
        </w:tcPr>
        <w:p w:rsidR="46836648" w:rsidP="46836648" w:rsidRDefault="46836648" w14:paraId="19E5947E" w14:textId="74287E34">
          <w:pPr>
            <w:pStyle w:val="Cabealho"/>
            <w:ind w:left="-115"/>
          </w:pPr>
        </w:p>
      </w:tc>
      <w:tc>
        <w:tcPr>
          <w:tcW w:w="1000" w:type="dxa"/>
        </w:tcPr>
        <w:p w:rsidR="46836648" w:rsidP="46836648" w:rsidRDefault="46836648" w14:paraId="10F824BB" w14:textId="3235B437">
          <w:pPr>
            <w:pStyle w:val="Cabealho"/>
            <w:jc w:val="center"/>
          </w:pPr>
        </w:p>
      </w:tc>
      <w:tc>
        <w:tcPr>
          <w:tcW w:w="1000" w:type="dxa"/>
        </w:tcPr>
        <w:p w:rsidR="46836648" w:rsidP="46836648" w:rsidRDefault="46836648" w14:paraId="7123495E" w14:textId="1A803B10">
          <w:pPr>
            <w:pStyle w:val="Cabealho"/>
            <w:ind w:right="-115"/>
            <w:jc w:val="right"/>
          </w:pPr>
        </w:p>
      </w:tc>
    </w:tr>
  </w:tbl>
  <w:p w:rsidR="46836648" w:rsidP="46836648" w:rsidRDefault="46836648" w14:paraId="128D6810" w14:textId="54DEEF9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67566" w:rsidRDefault="00867566" w14:paraId="12E19C84" w14:textId="77777777">
      <w:r>
        <w:separator/>
      </w:r>
    </w:p>
  </w:footnote>
  <w:footnote w:type="continuationSeparator" w:id="0">
    <w:p w:rsidR="00867566" w:rsidRDefault="00867566" w14:paraId="11FF5BAB" w14:textId="77777777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DItrGWlM29QuD" int2:id="xXRGB8S9">
      <int2:state int2:value="Rejected" int2:type="AugLoop_Text_Critique"/>
    </int2:textHash>
    <int2:textHash int2:hashCode="2CmGWlSUyExbX1" int2:id="lPPKU9wp">
      <int2:state int2:value="Rejected" int2:type="AugLoop_Text_Critique"/>
    </int2:textHash>
    <int2:textHash int2:hashCode="70CAloAHqa53QG" int2:id="yZm57Knb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76A069"/>
    <w:multiLevelType w:val="hybridMultilevel"/>
    <w:tmpl w:val="C748B760"/>
    <w:lvl w:ilvl="0" w:tplc="95AA4590">
      <w:start w:val="1"/>
      <w:numFmt w:val="decimal"/>
      <w:lvlText w:val="%1."/>
      <w:lvlJc w:val="left"/>
      <w:pPr>
        <w:ind w:left="360" w:hanging="360"/>
      </w:pPr>
    </w:lvl>
    <w:lvl w:ilvl="1" w:tplc="FF1A32EC">
      <w:start w:val="1"/>
      <w:numFmt w:val="lowerLetter"/>
      <w:lvlText w:val="%2."/>
      <w:lvlJc w:val="left"/>
      <w:pPr>
        <w:ind w:left="1440" w:hanging="360"/>
      </w:pPr>
    </w:lvl>
    <w:lvl w:ilvl="2" w:tplc="DC64617E">
      <w:start w:val="1"/>
      <w:numFmt w:val="lowerRoman"/>
      <w:lvlText w:val="%3."/>
      <w:lvlJc w:val="right"/>
      <w:pPr>
        <w:ind w:left="2160" w:hanging="180"/>
      </w:pPr>
    </w:lvl>
    <w:lvl w:ilvl="3" w:tplc="B3BA9C14">
      <w:start w:val="1"/>
      <w:numFmt w:val="decimal"/>
      <w:lvlText w:val="%4."/>
      <w:lvlJc w:val="left"/>
      <w:pPr>
        <w:ind w:left="2880" w:hanging="360"/>
      </w:pPr>
    </w:lvl>
    <w:lvl w:ilvl="4" w:tplc="4FA62768">
      <w:start w:val="1"/>
      <w:numFmt w:val="lowerLetter"/>
      <w:lvlText w:val="%5."/>
      <w:lvlJc w:val="left"/>
      <w:pPr>
        <w:ind w:left="3600" w:hanging="360"/>
      </w:pPr>
    </w:lvl>
    <w:lvl w:ilvl="5" w:tplc="4B242082">
      <w:start w:val="1"/>
      <w:numFmt w:val="lowerRoman"/>
      <w:lvlText w:val="%6."/>
      <w:lvlJc w:val="right"/>
      <w:pPr>
        <w:ind w:left="4320" w:hanging="180"/>
      </w:pPr>
    </w:lvl>
    <w:lvl w:ilvl="6" w:tplc="84D2FC1C">
      <w:start w:val="1"/>
      <w:numFmt w:val="decimal"/>
      <w:lvlText w:val="%7."/>
      <w:lvlJc w:val="left"/>
      <w:pPr>
        <w:ind w:left="5040" w:hanging="360"/>
      </w:pPr>
    </w:lvl>
    <w:lvl w:ilvl="7" w:tplc="7F14A7C6">
      <w:start w:val="1"/>
      <w:numFmt w:val="lowerLetter"/>
      <w:lvlText w:val="%8."/>
      <w:lvlJc w:val="left"/>
      <w:pPr>
        <w:ind w:left="5760" w:hanging="360"/>
      </w:pPr>
    </w:lvl>
    <w:lvl w:ilvl="8" w:tplc="DEF6199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745083"/>
    <w:multiLevelType w:val="multilevel"/>
    <w:tmpl w:val="2F80960A"/>
    <w:lvl w:ilvl="0">
      <w:numFmt w:val="decimal"/>
      <w:lvlText w:val="%1"/>
      <w:lvlJc w:val="left"/>
      <w:pPr>
        <w:ind w:left="431" w:hanging="330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31" w:hanging="330"/>
        <w:jc w:val="left"/>
      </w:pPr>
      <w:rPr>
        <w:rFonts w:hint="default" w:ascii="Calibri" w:hAnsi="Calibri" w:eastAsia="Calibri" w:cs="Calibri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077" w:hanging="3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895" w:hanging="3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14" w:hanging="3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33" w:hanging="3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1" w:hanging="3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70" w:hanging="3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89" w:hanging="330"/>
      </w:pPr>
      <w:rPr>
        <w:rFonts w:hint="default"/>
        <w:lang w:val="pt-PT" w:eastAsia="en-US" w:bidi="ar-SA"/>
      </w:rPr>
    </w:lvl>
  </w:abstractNum>
  <w:abstractNum w:abstractNumId="2" w15:restartNumberingAfterBreak="0">
    <w:nsid w:val="583540AE"/>
    <w:multiLevelType w:val="hybridMultilevel"/>
    <w:tmpl w:val="1C7892AE"/>
    <w:lvl w:ilvl="0" w:tplc="FFFFFFFF">
      <w:start w:val="10"/>
      <w:numFmt w:val="decimal"/>
      <w:lvlText w:val="%1."/>
      <w:lvlJc w:val="left"/>
      <w:pPr>
        <w:ind w:left="432" w:hanging="332"/>
        <w:jc w:val="left"/>
      </w:pPr>
      <w:rPr>
        <w:rFonts w:hint="default" w:ascii="Calibri" w:hAnsi="Calibri"/>
        <w:w w:val="100"/>
        <w:sz w:val="22"/>
        <w:szCs w:val="22"/>
        <w:lang w:val="pt-PT" w:eastAsia="en-US" w:bidi="ar-SA"/>
      </w:rPr>
    </w:lvl>
    <w:lvl w:ilvl="1" w:tplc="EFB6AD14">
      <w:numFmt w:val="bullet"/>
      <w:lvlText w:val="•"/>
      <w:lvlJc w:val="left"/>
      <w:pPr>
        <w:ind w:left="1258" w:hanging="332"/>
      </w:pPr>
      <w:rPr>
        <w:rFonts w:hint="default"/>
        <w:lang w:val="pt-PT" w:eastAsia="en-US" w:bidi="ar-SA"/>
      </w:rPr>
    </w:lvl>
    <w:lvl w:ilvl="2" w:tplc="5B425168">
      <w:numFmt w:val="bullet"/>
      <w:lvlText w:val="•"/>
      <w:lvlJc w:val="left"/>
      <w:pPr>
        <w:ind w:left="2077" w:hanging="332"/>
      </w:pPr>
      <w:rPr>
        <w:rFonts w:hint="default"/>
        <w:lang w:val="pt-PT" w:eastAsia="en-US" w:bidi="ar-SA"/>
      </w:rPr>
    </w:lvl>
    <w:lvl w:ilvl="3" w:tplc="6F54536A">
      <w:numFmt w:val="bullet"/>
      <w:lvlText w:val="•"/>
      <w:lvlJc w:val="left"/>
      <w:pPr>
        <w:ind w:left="2895" w:hanging="332"/>
      </w:pPr>
      <w:rPr>
        <w:rFonts w:hint="default"/>
        <w:lang w:val="pt-PT" w:eastAsia="en-US" w:bidi="ar-SA"/>
      </w:rPr>
    </w:lvl>
    <w:lvl w:ilvl="4" w:tplc="8B4440DC">
      <w:numFmt w:val="bullet"/>
      <w:lvlText w:val="•"/>
      <w:lvlJc w:val="left"/>
      <w:pPr>
        <w:ind w:left="3714" w:hanging="332"/>
      </w:pPr>
      <w:rPr>
        <w:rFonts w:hint="default"/>
        <w:lang w:val="pt-PT" w:eastAsia="en-US" w:bidi="ar-SA"/>
      </w:rPr>
    </w:lvl>
    <w:lvl w:ilvl="5" w:tplc="A98AA342">
      <w:numFmt w:val="bullet"/>
      <w:lvlText w:val="•"/>
      <w:lvlJc w:val="left"/>
      <w:pPr>
        <w:ind w:left="4533" w:hanging="332"/>
      </w:pPr>
      <w:rPr>
        <w:rFonts w:hint="default"/>
        <w:lang w:val="pt-PT" w:eastAsia="en-US" w:bidi="ar-SA"/>
      </w:rPr>
    </w:lvl>
    <w:lvl w:ilvl="6" w:tplc="C0B80256">
      <w:numFmt w:val="bullet"/>
      <w:lvlText w:val="•"/>
      <w:lvlJc w:val="left"/>
      <w:pPr>
        <w:ind w:left="5351" w:hanging="332"/>
      </w:pPr>
      <w:rPr>
        <w:rFonts w:hint="default"/>
        <w:lang w:val="pt-PT" w:eastAsia="en-US" w:bidi="ar-SA"/>
      </w:rPr>
    </w:lvl>
    <w:lvl w:ilvl="7" w:tplc="05E6BEBC">
      <w:numFmt w:val="bullet"/>
      <w:lvlText w:val="•"/>
      <w:lvlJc w:val="left"/>
      <w:pPr>
        <w:ind w:left="6170" w:hanging="332"/>
      </w:pPr>
      <w:rPr>
        <w:rFonts w:hint="default"/>
        <w:lang w:val="pt-PT" w:eastAsia="en-US" w:bidi="ar-SA"/>
      </w:rPr>
    </w:lvl>
    <w:lvl w:ilvl="8" w:tplc="C8B8E432">
      <w:numFmt w:val="bullet"/>
      <w:lvlText w:val="•"/>
      <w:lvlJc w:val="left"/>
      <w:pPr>
        <w:ind w:left="6989" w:hanging="332"/>
      </w:pPr>
      <w:rPr>
        <w:rFonts w:hint="default"/>
        <w:lang w:val="pt-PT" w:eastAsia="en-US" w:bidi="ar-SA"/>
      </w:rPr>
    </w:lvl>
  </w:abstractNum>
  <w:abstractNum w:abstractNumId="3" w15:restartNumberingAfterBreak="0">
    <w:nsid w:val="6E173A83"/>
    <w:multiLevelType w:val="hybridMultilevel"/>
    <w:tmpl w:val="9426F788"/>
    <w:lvl w:ilvl="0" w:tplc="E25CA8C2">
      <w:start w:val="10"/>
      <w:numFmt w:val="decimal"/>
      <w:lvlText w:val="%1."/>
      <w:lvlJc w:val="left"/>
      <w:pPr>
        <w:ind w:left="432" w:hanging="332"/>
      </w:pPr>
      <w:rPr>
        <w:rFonts w:hint="default" w:ascii="Calibri" w:hAnsi="Calibri"/>
      </w:rPr>
    </w:lvl>
    <w:lvl w:ilvl="1" w:tplc="94CAAD3A">
      <w:start w:val="1"/>
      <w:numFmt w:val="lowerLetter"/>
      <w:lvlText w:val="%2."/>
      <w:lvlJc w:val="left"/>
      <w:pPr>
        <w:ind w:left="1440" w:hanging="360"/>
      </w:pPr>
    </w:lvl>
    <w:lvl w:ilvl="2" w:tplc="F81840DA">
      <w:start w:val="1"/>
      <w:numFmt w:val="lowerRoman"/>
      <w:lvlText w:val="%3."/>
      <w:lvlJc w:val="right"/>
      <w:pPr>
        <w:ind w:left="2160" w:hanging="180"/>
      </w:pPr>
    </w:lvl>
    <w:lvl w:ilvl="3" w:tplc="6756E784">
      <w:start w:val="1"/>
      <w:numFmt w:val="decimal"/>
      <w:lvlText w:val="%4."/>
      <w:lvlJc w:val="left"/>
      <w:pPr>
        <w:ind w:left="2880" w:hanging="360"/>
      </w:pPr>
    </w:lvl>
    <w:lvl w:ilvl="4" w:tplc="4F62CAAA">
      <w:start w:val="1"/>
      <w:numFmt w:val="lowerLetter"/>
      <w:lvlText w:val="%5."/>
      <w:lvlJc w:val="left"/>
      <w:pPr>
        <w:ind w:left="3600" w:hanging="360"/>
      </w:pPr>
    </w:lvl>
    <w:lvl w:ilvl="5" w:tplc="90A20818">
      <w:start w:val="1"/>
      <w:numFmt w:val="lowerRoman"/>
      <w:lvlText w:val="%6."/>
      <w:lvlJc w:val="right"/>
      <w:pPr>
        <w:ind w:left="4320" w:hanging="180"/>
      </w:pPr>
    </w:lvl>
    <w:lvl w:ilvl="6" w:tplc="FE4430D6">
      <w:start w:val="1"/>
      <w:numFmt w:val="decimal"/>
      <w:lvlText w:val="%7."/>
      <w:lvlJc w:val="left"/>
      <w:pPr>
        <w:ind w:left="5040" w:hanging="360"/>
      </w:pPr>
    </w:lvl>
    <w:lvl w:ilvl="7" w:tplc="E14E1EEA">
      <w:start w:val="1"/>
      <w:numFmt w:val="lowerLetter"/>
      <w:lvlText w:val="%8."/>
      <w:lvlJc w:val="left"/>
      <w:pPr>
        <w:ind w:left="5760" w:hanging="360"/>
      </w:pPr>
    </w:lvl>
    <w:lvl w:ilvl="8" w:tplc="64F4844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90168"/>
    <w:multiLevelType w:val="hybridMultilevel"/>
    <w:tmpl w:val="544E8CE2"/>
    <w:lvl w:ilvl="0" w:tplc="FFFFFFFF">
      <w:start w:val="1"/>
      <w:numFmt w:val="decimal"/>
      <w:lvlText w:val="%1."/>
      <w:lvlJc w:val="left"/>
      <w:pPr>
        <w:ind w:left="432" w:hanging="332"/>
        <w:jc w:val="left"/>
      </w:pPr>
      <w:rPr>
        <w:rFonts w:hint="default" w:ascii="Calibri" w:hAnsi="Calibri"/>
        <w:w w:val="100"/>
        <w:sz w:val="22"/>
        <w:szCs w:val="22"/>
        <w:lang w:val="pt-PT" w:eastAsia="en-US" w:bidi="ar-SA"/>
      </w:rPr>
    </w:lvl>
    <w:lvl w:ilvl="1" w:tplc="0144D3BA">
      <w:numFmt w:val="bullet"/>
      <w:lvlText w:val="•"/>
      <w:lvlJc w:val="left"/>
      <w:pPr>
        <w:ind w:left="1258" w:hanging="332"/>
      </w:pPr>
      <w:rPr>
        <w:rFonts w:hint="default"/>
        <w:lang w:val="pt-PT" w:eastAsia="en-US" w:bidi="ar-SA"/>
      </w:rPr>
    </w:lvl>
    <w:lvl w:ilvl="2" w:tplc="FF2E3D68">
      <w:numFmt w:val="bullet"/>
      <w:lvlText w:val="•"/>
      <w:lvlJc w:val="left"/>
      <w:pPr>
        <w:ind w:left="2077" w:hanging="332"/>
      </w:pPr>
      <w:rPr>
        <w:rFonts w:hint="default"/>
        <w:lang w:val="pt-PT" w:eastAsia="en-US" w:bidi="ar-SA"/>
      </w:rPr>
    </w:lvl>
    <w:lvl w:ilvl="3" w:tplc="25EC1C32">
      <w:numFmt w:val="bullet"/>
      <w:lvlText w:val="•"/>
      <w:lvlJc w:val="left"/>
      <w:pPr>
        <w:ind w:left="2895" w:hanging="332"/>
      </w:pPr>
      <w:rPr>
        <w:rFonts w:hint="default"/>
        <w:lang w:val="pt-PT" w:eastAsia="en-US" w:bidi="ar-SA"/>
      </w:rPr>
    </w:lvl>
    <w:lvl w:ilvl="4" w:tplc="F4921F42">
      <w:numFmt w:val="bullet"/>
      <w:lvlText w:val="•"/>
      <w:lvlJc w:val="left"/>
      <w:pPr>
        <w:ind w:left="3714" w:hanging="332"/>
      </w:pPr>
      <w:rPr>
        <w:rFonts w:hint="default"/>
        <w:lang w:val="pt-PT" w:eastAsia="en-US" w:bidi="ar-SA"/>
      </w:rPr>
    </w:lvl>
    <w:lvl w:ilvl="5" w:tplc="8358366C">
      <w:numFmt w:val="bullet"/>
      <w:lvlText w:val="•"/>
      <w:lvlJc w:val="left"/>
      <w:pPr>
        <w:ind w:left="4533" w:hanging="332"/>
      </w:pPr>
      <w:rPr>
        <w:rFonts w:hint="default"/>
        <w:lang w:val="pt-PT" w:eastAsia="en-US" w:bidi="ar-SA"/>
      </w:rPr>
    </w:lvl>
    <w:lvl w:ilvl="6" w:tplc="48320EAE">
      <w:numFmt w:val="bullet"/>
      <w:lvlText w:val="•"/>
      <w:lvlJc w:val="left"/>
      <w:pPr>
        <w:ind w:left="5351" w:hanging="332"/>
      </w:pPr>
      <w:rPr>
        <w:rFonts w:hint="default"/>
        <w:lang w:val="pt-PT" w:eastAsia="en-US" w:bidi="ar-SA"/>
      </w:rPr>
    </w:lvl>
    <w:lvl w:ilvl="7" w:tplc="9D240402">
      <w:numFmt w:val="bullet"/>
      <w:lvlText w:val="•"/>
      <w:lvlJc w:val="left"/>
      <w:pPr>
        <w:ind w:left="6170" w:hanging="332"/>
      </w:pPr>
      <w:rPr>
        <w:rFonts w:hint="default"/>
        <w:lang w:val="pt-PT" w:eastAsia="en-US" w:bidi="ar-SA"/>
      </w:rPr>
    </w:lvl>
    <w:lvl w:ilvl="8" w:tplc="3E301994">
      <w:numFmt w:val="bullet"/>
      <w:lvlText w:val="•"/>
      <w:lvlJc w:val="left"/>
      <w:pPr>
        <w:ind w:left="6989" w:hanging="332"/>
      </w:pPr>
      <w:rPr>
        <w:rFonts w:hint="default"/>
        <w:lang w:val="pt-PT" w:eastAsia="en-US" w:bidi="ar-SA"/>
      </w:rPr>
    </w:lvl>
  </w:abstractNum>
  <w:num w:numId="1" w16cid:durableId="632057437">
    <w:abstractNumId w:val="0"/>
  </w:num>
  <w:num w:numId="2" w16cid:durableId="294873777">
    <w:abstractNumId w:val="3"/>
  </w:num>
  <w:num w:numId="3" w16cid:durableId="593837">
    <w:abstractNumId w:val="2"/>
  </w:num>
  <w:num w:numId="4" w16cid:durableId="195582329">
    <w:abstractNumId w:val="4"/>
  </w:num>
  <w:num w:numId="5" w16cid:durableId="882252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26B8"/>
    <w:rsid w:val="0018129C"/>
    <w:rsid w:val="00251A31"/>
    <w:rsid w:val="0028046F"/>
    <w:rsid w:val="002963A8"/>
    <w:rsid w:val="003226B8"/>
    <w:rsid w:val="0055252E"/>
    <w:rsid w:val="00586AC2"/>
    <w:rsid w:val="005C4A42"/>
    <w:rsid w:val="00701BCA"/>
    <w:rsid w:val="00712962"/>
    <w:rsid w:val="007F02B6"/>
    <w:rsid w:val="00867566"/>
    <w:rsid w:val="00880635"/>
    <w:rsid w:val="0094D1A5"/>
    <w:rsid w:val="00A27332"/>
    <w:rsid w:val="00AA4088"/>
    <w:rsid w:val="00B03F05"/>
    <w:rsid w:val="00D46D43"/>
    <w:rsid w:val="00E03B9F"/>
    <w:rsid w:val="00F3062E"/>
    <w:rsid w:val="00FA7F9C"/>
    <w:rsid w:val="031513C0"/>
    <w:rsid w:val="040D0E23"/>
    <w:rsid w:val="045EF0EF"/>
    <w:rsid w:val="050D64F3"/>
    <w:rsid w:val="0621F41C"/>
    <w:rsid w:val="07CB941A"/>
    <w:rsid w:val="095F92E9"/>
    <w:rsid w:val="0CD6EF0E"/>
    <w:rsid w:val="0D709C18"/>
    <w:rsid w:val="0E4FEA73"/>
    <w:rsid w:val="0E965B9C"/>
    <w:rsid w:val="0F2733BB"/>
    <w:rsid w:val="12EFCF65"/>
    <w:rsid w:val="136C2D8F"/>
    <w:rsid w:val="13746C9E"/>
    <w:rsid w:val="16DBEB91"/>
    <w:rsid w:val="1747BC40"/>
    <w:rsid w:val="1869D273"/>
    <w:rsid w:val="187EF1D2"/>
    <w:rsid w:val="196F35E9"/>
    <w:rsid w:val="19F2BD1D"/>
    <w:rsid w:val="1A4B6132"/>
    <w:rsid w:val="1D3C4677"/>
    <w:rsid w:val="1E64B2AF"/>
    <w:rsid w:val="1EB8F322"/>
    <w:rsid w:val="1F29117C"/>
    <w:rsid w:val="1F4E471E"/>
    <w:rsid w:val="20D30647"/>
    <w:rsid w:val="21A9B60E"/>
    <w:rsid w:val="223AD39E"/>
    <w:rsid w:val="22E0AF38"/>
    <w:rsid w:val="23C0D0C8"/>
    <w:rsid w:val="25C20502"/>
    <w:rsid w:val="25FE992A"/>
    <w:rsid w:val="264A40B0"/>
    <w:rsid w:val="273E4337"/>
    <w:rsid w:val="2779DF06"/>
    <w:rsid w:val="277B5DD4"/>
    <w:rsid w:val="27A11223"/>
    <w:rsid w:val="29B6AD51"/>
    <w:rsid w:val="29D67B39"/>
    <w:rsid w:val="2B097294"/>
    <w:rsid w:val="2CA08E07"/>
    <w:rsid w:val="2DFC2CEE"/>
    <w:rsid w:val="2E1E951D"/>
    <w:rsid w:val="3013FEBA"/>
    <w:rsid w:val="3040613F"/>
    <w:rsid w:val="32AED20C"/>
    <w:rsid w:val="32EEEAE6"/>
    <w:rsid w:val="336F5284"/>
    <w:rsid w:val="344B57D7"/>
    <w:rsid w:val="34F639D7"/>
    <w:rsid w:val="369539A0"/>
    <w:rsid w:val="3710F7D6"/>
    <w:rsid w:val="374E2295"/>
    <w:rsid w:val="37E33A42"/>
    <w:rsid w:val="389F5151"/>
    <w:rsid w:val="39E5FEBA"/>
    <w:rsid w:val="3B74EAAC"/>
    <w:rsid w:val="3B91F80C"/>
    <w:rsid w:val="3C45D273"/>
    <w:rsid w:val="3CB20F43"/>
    <w:rsid w:val="3CE46576"/>
    <w:rsid w:val="3D0A0E8E"/>
    <w:rsid w:val="3D340BE5"/>
    <w:rsid w:val="3D89AC43"/>
    <w:rsid w:val="3DEF285D"/>
    <w:rsid w:val="3ED342AF"/>
    <w:rsid w:val="4281A3A6"/>
    <w:rsid w:val="42894617"/>
    <w:rsid w:val="42C72D45"/>
    <w:rsid w:val="42EFD175"/>
    <w:rsid w:val="43398EA8"/>
    <w:rsid w:val="433B1110"/>
    <w:rsid w:val="441B2505"/>
    <w:rsid w:val="4426D837"/>
    <w:rsid w:val="448DCE31"/>
    <w:rsid w:val="4501BB63"/>
    <w:rsid w:val="45123F65"/>
    <w:rsid w:val="45F1E05A"/>
    <w:rsid w:val="46836648"/>
    <w:rsid w:val="46EBB39D"/>
    <w:rsid w:val="4A01DC19"/>
    <w:rsid w:val="4A12E5C7"/>
    <w:rsid w:val="4A525450"/>
    <w:rsid w:val="4B39AA11"/>
    <w:rsid w:val="4BCDC0FD"/>
    <w:rsid w:val="4BE1A3E8"/>
    <w:rsid w:val="4CBB5D87"/>
    <w:rsid w:val="4D3A9188"/>
    <w:rsid w:val="4D5C89B6"/>
    <w:rsid w:val="4E5FD664"/>
    <w:rsid w:val="4EEFFA51"/>
    <w:rsid w:val="4FD8175A"/>
    <w:rsid w:val="50669A35"/>
    <w:rsid w:val="510C8B4B"/>
    <w:rsid w:val="531D80C8"/>
    <w:rsid w:val="5400816E"/>
    <w:rsid w:val="54FDECB6"/>
    <w:rsid w:val="55C45049"/>
    <w:rsid w:val="571E0838"/>
    <w:rsid w:val="5913A27A"/>
    <w:rsid w:val="5934938A"/>
    <w:rsid w:val="5B232AFD"/>
    <w:rsid w:val="5CEC40CB"/>
    <w:rsid w:val="5D2999A1"/>
    <w:rsid w:val="5DCA1426"/>
    <w:rsid w:val="5F1EF2C8"/>
    <w:rsid w:val="5F901106"/>
    <w:rsid w:val="5F9D5A04"/>
    <w:rsid w:val="6056BF76"/>
    <w:rsid w:val="6080C896"/>
    <w:rsid w:val="61E02C39"/>
    <w:rsid w:val="624666B1"/>
    <w:rsid w:val="66226AE6"/>
    <w:rsid w:val="68687B5D"/>
    <w:rsid w:val="68FBBC9F"/>
    <w:rsid w:val="6AC790F0"/>
    <w:rsid w:val="6ADF6C9C"/>
    <w:rsid w:val="6DEA57D4"/>
    <w:rsid w:val="6E0ACD39"/>
    <w:rsid w:val="6E4E6A80"/>
    <w:rsid w:val="708DE5AC"/>
    <w:rsid w:val="71249B81"/>
    <w:rsid w:val="71A7F59C"/>
    <w:rsid w:val="721D3B6F"/>
    <w:rsid w:val="72C8F23D"/>
    <w:rsid w:val="73F68151"/>
    <w:rsid w:val="740CD632"/>
    <w:rsid w:val="7442D240"/>
    <w:rsid w:val="75BA2D82"/>
    <w:rsid w:val="77B08682"/>
    <w:rsid w:val="77B88AAF"/>
    <w:rsid w:val="77CAB080"/>
    <w:rsid w:val="78549A3E"/>
    <w:rsid w:val="78C8D9EF"/>
    <w:rsid w:val="7AB94F60"/>
    <w:rsid w:val="7CDD0810"/>
    <w:rsid w:val="7D541934"/>
    <w:rsid w:val="7DC2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B294E"/>
  <w15:docId w15:val="{95873A20-D1F6-4CDA-954E-5215AE35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rPr>
      <w:rFonts w:ascii="Calibri" w:hAnsi="Calibri" w:eastAsia="Calibri" w:cs="Calibri"/>
      <w:lang w:val="pt-PT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table" w:styleId="NormalTable0" w:customStyle="1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22"/>
      <w:ind w:left="432" w:hanging="332"/>
    </w:pPr>
  </w:style>
  <w:style w:type="paragraph" w:styleId="PargrafodaLista">
    <w:name w:val="List Paragraph"/>
    <w:basedOn w:val="Normal"/>
    <w:uiPriority w:val="1"/>
    <w:qFormat/>
    <w:pPr>
      <w:spacing w:before="22"/>
      <w:ind w:left="432" w:hanging="332"/>
    </w:pPr>
  </w:style>
  <w:style w:type="paragraph" w:styleId="TableParagraph" w:customStyle="1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CabealhoChar" w:customStyle="1">
    <w:name w:val="Cabeçalho Char"/>
    <w:basedOn w:val="Fontepargpadro"/>
    <w:link w:val="Cabealho"/>
    <w:uiPriority w:val="99"/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680"/>
        <w:tab w:val="right" w:pos="9360"/>
      </w:tabs>
    </w:pPr>
  </w:style>
  <w:style w:type="character" w:styleId="RodapChar" w:customStyle="1">
    <w:name w:val="Rodapé Char"/>
    <w:basedOn w:val="Fontepargpadro"/>
    <w:link w:val="Rodap"/>
    <w:uiPriority w:val="99"/>
  </w:style>
  <w:style w:type="paragraph" w:styleId="Rodap">
    <w:name w:val="footer"/>
    <w:basedOn w:val="Normal"/>
    <w:link w:val="RodapChar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2.xml" Id="rId8" /><Relationship Type="http://schemas.openxmlformats.org/officeDocument/2006/relationships/customXml" Target="../customXml/item1.xml" Id="rId13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microsoft.com/office/2020/10/relationships/intelligence" Target="intelligence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customXml" Target="../customXml/item3.xml" Id="rId1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3.xml" Id="rId9" /><Relationship Type="http://schemas.openxmlformats.org/officeDocument/2006/relationships/customXml" Target="../customXml/item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E740D0B57F9E4AA5712F382D12DAE6" ma:contentTypeVersion="18" ma:contentTypeDescription="Criar um novo documento." ma:contentTypeScope="" ma:versionID="0443d3131ea8fc6da7ab60be1702b847">
  <xsd:schema xmlns:xsd="http://www.w3.org/2001/XMLSchema" xmlns:xs="http://www.w3.org/2001/XMLSchema" xmlns:p="http://schemas.microsoft.com/office/2006/metadata/properties" xmlns:ns2="e916d99f-8826-4278-ba80-c11d7b4af82d" xmlns:ns3="59a038af-fa93-48b4-9fb9-ad6c98b33d11" targetNamespace="http://schemas.microsoft.com/office/2006/metadata/properties" ma:root="true" ma:fieldsID="2335e1979c42b51f9f4841a89f6ad20a" ns2:_="" ns3:_="">
    <xsd:import namespace="e916d99f-8826-4278-ba80-c11d7b4af82d"/>
    <xsd:import namespace="59a038af-fa93-48b4-9fb9-ad6c98b33d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16d99f-8826-4278-ba80-c11d7b4af8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m" ma:readOnly="false" ma:fieldId="{5cf76f15-5ced-4ddc-b409-7134ff3c332f}" ma:taxonomyMulti="true" ma:sspId="fa796062-ad46-4dfe-b885-02a0802a2a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a038af-fa93-48b4-9fb9-ad6c98b33d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95330ec-7446-4a7a-a1e9-323318d49f94}" ma:internalName="TaxCatchAll" ma:showField="CatchAllData" ma:web="59a038af-fa93-48b4-9fb9-ad6c98b33d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16d99f-8826-4278-ba80-c11d7b4af82d">
      <Terms xmlns="http://schemas.microsoft.com/office/infopath/2007/PartnerControls"/>
    </lcf76f155ced4ddcb4097134ff3c332f>
    <TaxCatchAll xmlns="59a038af-fa93-48b4-9fb9-ad6c98b33d11" xsi:nil="true"/>
  </documentManagement>
</p:properties>
</file>

<file path=customXml/itemProps1.xml><?xml version="1.0" encoding="utf-8"?>
<ds:datastoreItem xmlns:ds="http://schemas.openxmlformats.org/officeDocument/2006/customXml" ds:itemID="{670AC3CB-28AE-4ACA-A34B-F981E2AA9FA4}"/>
</file>

<file path=customXml/itemProps2.xml><?xml version="1.0" encoding="utf-8"?>
<ds:datastoreItem xmlns:ds="http://schemas.openxmlformats.org/officeDocument/2006/customXml" ds:itemID="{ED8F880E-F8B0-408C-B6E1-F39B150F0C25}"/>
</file>

<file path=customXml/itemProps3.xml><?xml version="1.0" encoding="utf-8"?>
<ds:datastoreItem xmlns:ds="http://schemas.openxmlformats.org/officeDocument/2006/customXml" ds:itemID="{F22615E6-1ED0-4A1B-8A44-F2DC669AEC7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Microsoft Word - 0.1. relação cnds</dc:title>
  <lastModifiedBy>adm43 AGIL LTDA</lastModifiedBy>
  <revision>14</revision>
  <dcterms:created xsi:type="dcterms:W3CDTF">2024-06-05T18:32:00.0000000Z</dcterms:created>
  <dcterms:modified xsi:type="dcterms:W3CDTF">2024-06-06T12:11:18.4113937Z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2024-05-08T00:00:00Z</vt:filetime>
  </property>
  <property fmtid="{D5CDD505-2E9C-101B-9397-08002B2CF9AE}" pid="3" name="LastSaved">
    <vt:filetime>2024-06-05T00:00:00Z</vt:filetime>
  </property>
  <property fmtid="{D5CDD505-2E9C-101B-9397-08002B2CF9AE}" pid="4" name="ContentTypeId">
    <vt:lpwstr>0x010100F1E740D0B57F9E4AA5712F382D12DAE6</vt:lpwstr>
  </property>
  <property fmtid="{D5CDD505-2E9C-101B-9397-08002B2CF9AE}" pid="5" name="MediaServiceImageTags">
    <vt:lpwstr/>
  </property>
</Properties>
</file>